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BB0" w:rsidRDefault="00991BB0" w:rsidP="00991BB0">
      <w:pPr>
        <w:ind w:leftChars="-250" w:left="-525" w:firstLineChars="186" w:firstLine="598"/>
        <w:jc w:val="center"/>
        <w:rPr>
          <w:rFonts w:ascii="宋体" w:eastAsia="宋体" w:hAnsi="宋体" w:cs="Times New Roman" w:hint="eastAsia"/>
          <w:b/>
          <w:bCs/>
          <w:sz w:val="32"/>
          <w:szCs w:val="32"/>
        </w:rPr>
      </w:pPr>
      <w:r w:rsidRPr="006F6666">
        <w:rPr>
          <w:rFonts w:ascii="宋体" w:eastAsia="宋体" w:hAnsi="宋体" w:cs="Times New Roman" w:hint="eastAsia"/>
          <w:b/>
          <w:bCs/>
          <w:sz w:val="32"/>
          <w:szCs w:val="32"/>
        </w:rPr>
        <w:t>吴中区越溪实验小学</w:t>
      </w:r>
      <w:r>
        <w:rPr>
          <w:rFonts w:ascii="宋体" w:eastAsia="宋体" w:hAnsi="宋体" w:cs="Times New Roman" w:hint="eastAsia"/>
          <w:b/>
          <w:bCs/>
          <w:sz w:val="32"/>
          <w:szCs w:val="32"/>
        </w:rPr>
        <w:t>附属幼儿园</w:t>
      </w:r>
      <w:r w:rsidRPr="006F6666">
        <w:rPr>
          <w:rFonts w:ascii="宋体" w:eastAsia="宋体" w:hAnsi="宋体" w:cs="Times New Roman" w:hint="eastAsia"/>
          <w:b/>
          <w:bCs/>
          <w:sz w:val="32"/>
          <w:szCs w:val="32"/>
        </w:rPr>
        <w:t>活动策划表</w:t>
      </w:r>
    </w:p>
    <w:p w:rsidR="00991BB0" w:rsidRPr="003822A9" w:rsidRDefault="00991BB0" w:rsidP="00991BB0">
      <w:pPr>
        <w:ind w:leftChars="-250" w:left="-525" w:firstLineChars="186" w:firstLine="336"/>
        <w:jc w:val="center"/>
        <w:rPr>
          <w:rFonts w:ascii="宋体" w:eastAsia="宋体" w:hAnsi="宋体" w:cs="Times New Roman" w:hint="eastAsia"/>
          <w:b/>
          <w:bCs/>
          <w:sz w:val="18"/>
          <w:szCs w:val="18"/>
        </w:rPr>
      </w:pPr>
    </w:p>
    <w:tbl>
      <w:tblPr>
        <w:tblW w:w="8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86"/>
        <w:gridCol w:w="502"/>
        <w:gridCol w:w="5851"/>
        <w:gridCol w:w="1196"/>
      </w:tblGrid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cantSplit/>
          <w:trHeight w:val="729"/>
          <w:jc w:val="center"/>
        </w:trPr>
        <w:tc>
          <w:tcPr>
            <w:tcW w:w="8835" w:type="dxa"/>
            <w:gridSpan w:val="4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/>
                <w:bCs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b/>
                <w:bCs/>
                <w:sz w:val="24"/>
              </w:rPr>
              <w:t>总体情况介绍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1788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活动名称</w:t>
            </w:r>
          </w:p>
        </w:tc>
        <w:tc>
          <w:tcPr>
            <w:tcW w:w="7047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 w:rsidRPr="00684263">
              <w:rPr>
                <w:rFonts w:ascii="宋体" w:eastAsia="宋体" w:hAnsi="宋体" w:cs="Times New Roman" w:hint="eastAsia"/>
                <w:sz w:val="24"/>
              </w:rPr>
              <w:t>班级特色区域评比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1788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主办部门</w:t>
            </w:r>
          </w:p>
        </w:tc>
        <w:tc>
          <w:tcPr>
            <w:tcW w:w="7047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幼儿园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1788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活动时间</w:t>
            </w:r>
          </w:p>
        </w:tc>
        <w:tc>
          <w:tcPr>
            <w:tcW w:w="7047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12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月</w:t>
            </w:r>
            <w:r>
              <w:rPr>
                <w:rFonts w:ascii="宋体" w:eastAsia="宋体" w:hAnsi="宋体" w:cs="Times New Roman" w:hint="eastAsia"/>
                <w:sz w:val="24"/>
              </w:rPr>
              <w:t>11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日</w:t>
            </w:r>
            <w:r>
              <w:rPr>
                <w:rFonts w:ascii="宋体" w:eastAsia="宋体" w:hAnsi="宋体" w:cs="Times New Roman" w:hint="eastAsia"/>
                <w:sz w:val="24"/>
              </w:rPr>
              <w:t xml:space="preserve">  中午13：00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 xml:space="preserve"> 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1788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活动地点</w:t>
            </w:r>
          </w:p>
        </w:tc>
        <w:tc>
          <w:tcPr>
            <w:tcW w:w="7047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各班级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1788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协调人员</w:t>
            </w:r>
          </w:p>
        </w:tc>
        <w:tc>
          <w:tcPr>
            <w:tcW w:w="7047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蒋 敏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426"/>
          <w:jc w:val="center"/>
        </w:trPr>
        <w:tc>
          <w:tcPr>
            <w:tcW w:w="1788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sz w:val="24"/>
              </w:rPr>
              <w:t>参与人员</w:t>
            </w:r>
          </w:p>
        </w:tc>
        <w:tc>
          <w:tcPr>
            <w:tcW w:w="7047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年级组长、教研组长和</w:t>
            </w:r>
            <w:r w:rsidRPr="006F6666">
              <w:rPr>
                <w:rFonts w:ascii="宋体" w:eastAsia="宋体" w:hAnsi="宋体" w:cs="Times New Roman" w:hint="eastAsia"/>
                <w:color w:val="000000"/>
                <w:sz w:val="24"/>
              </w:rPr>
              <w:t>各班</w:t>
            </w: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班主任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cantSplit/>
          <w:trHeight w:val="487"/>
          <w:jc w:val="center"/>
        </w:trPr>
        <w:tc>
          <w:tcPr>
            <w:tcW w:w="8835" w:type="dxa"/>
            <w:gridSpan w:val="4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  <w:t>具体工作安排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608"/>
          <w:jc w:val="center"/>
        </w:trPr>
        <w:tc>
          <w:tcPr>
            <w:tcW w:w="1286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  <w:t>项目</w:t>
            </w:r>
          </w:p>
        </w:tc>
        <w:tc>
          <w:tcPr>
            <w:tcW w:w="6353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  <w:t>工作内容</w:t>
            </w:r>
          </w:p>
        </w:tc>
        <w:tc>
          <w:tcPr>
            <w:tcW w:w="1196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</w:pPr>
            <w:r w:rsidRPr="006F6666"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  <w:t>负责人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608"/>
          <w:jc w:val="center"/>
        </w:trPr>
        <w:tc>
          <w:tcPr>
            <w:tcW w:w="1286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评比标准</w:t>
            </w:r>
          </w:p>
        </w:tc>
        <w:tc>
          <w:tcPr>
            <w:tcW w:w="6353" w:type="dxa"/>
            <w:gridSpan w:val="2"/>
            <w:vAlign w:val="center"/>
          </w:tcPr>
          <w:p w:rsidR="00991BB0" w:rsidRPr="00941F82" w:rsidRDefault="00991BB0" w:rsidP="00241D52">
            <w:pP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出台评比标准，设计准备评分表。</w:t>
            </w:r>
          </w:p>
        </w:tc>
        <w:tc>
          <w:tcPr>
            <w:tcW w:w="1196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蒋 敏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608"/>
          <w:jc w:val="center"/>
        </w:trPr>
        <w:tc>
          <w:tcPr>
            <w:tcW w:w="1286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比赛安排</w:t>
            </w:r>
          </w:p>
        </w:tc>
        <w:tc>
          <w:tcPr>
            <w:tcW w:w="6353" w:type="dxa"/>
            <w:gridSpan w:val="2"/>
            <w:vAlign w:val="center"/>
          </w:tcPr>
          <w:p w:rsidR="00991BB0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>
              <w:rPr>
                <w:rFonts w:ascii="宋体" w:eastAsia="宋体" w:hAnsi="宋体" w:cs="Times New Roman" w:hint="eastAsia"/>
                <w:sz w:val="24"/>
              </w:rPr>
              <w:t>1．12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月</w:t>
            </w:r>
            <w:r>
              <w:rPr>
                <w:rFonts w:ascii="宋体" w:eastAsia="宋体" w:hAnsi="宋体" w:cs="Times New Roman" w:hint="eastAsia"/>
                <w:sz w:val="24"/>
              </w:rPr>
              <w:t>11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日</w:t>
            </w:r>
            <w:r>
              <w:rPr>
                <w:rFonts w:ascii="宋体" w:eastAsia="宋体" w:hAnsi="宋体" w:cs="Times New Roman" w:hint="eastAsia"/>
                <w:sz w:val="24"/>
              </w:rPr>
              <w:t xml:space="preserve"> 13：00大</w:t>
            </w:r>
            <w:r w:rsidRPr="00941F82">
              <w:rPr>
                <w:rFonts w:ascii="宋体" w:eastAsia="宋体" w:hAnsi="宋体" w:cs="Times New Roman" w:hint="eastAsia"/>
                <w:sz w:val="24"/>
              </w:rPr>
              <w:t>班组评比。</w:t>
            </w:r>
          </w:p>
          <w:p w:rsidR="00991BB0" w:rsidRPr="00E40327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sz w:val="24"/>
              </w:rPr>
              <w:t>评委：</w:t>
            </w:r>
            <w:r>
              <w:rPr>
                <w:rFonts w:ascii="宋体" w:eastAsia="宋体" w:hAnsi="宋体" w:cs="Times New Roman" w:hint="eastAsia"/>
                <w:sz w:val="24"/>
              </w:rPr>
              <w:t>柳云霞、潘怡瑶、冯兰燕、孙秀芹、韩晓瑜</w:t>
            </w:r>
          </w:p>
          <w:p w:rsidR="00991BB0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sz w:val="24"/>
              </w:rPr>
              <w:t>2</w:t>
            </w:r>
            <w:r>
              <w:rPr>
                <w:rFonts w:ascii="宋体" w:eastAsia="宋体" w:hAnsi="宋体" w:cs="Times New Roman" w:hint="eastAsia"/>
                <w:sz w:val="24"/>
              </w:rPr>
              <w:t>．12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月</w:t>
            </w:r>
            <w:r>
              <w:rPr>
                <w:rFonts w:ascii="宋体" w:eastAsia="宋体" w:hAnsi="宋体" w:cs="Times New Roman" w:hint="eastAsia"/>
                <w:sz w:val="24"/>
              </w:rPr>
              <w:t>11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日</w:t>
            </w:r>
            <w:r>
              <w:rPr>
                <w:rFonts w:ascii="宋体" w:eastAsia="宋体" w:hAnsi="宋体" w:cs="Times New Roman" w:hint="eastAsia"/>
                <w:sz w:val="24"/>
              </w:rPr>
              <w:t xml:space="preserve"> 13：30中</w:t>
            </w:r>
            <w:r w:rsidRPr="00941F82">
              <w:rPr>
                <w:rFonts w:ascii="宋体" w:eastAsia="宋体" w:hAnsi="宋体" w:cs="Times New Roman" w:hint="eastAsia"/>
                <w:sz w:val="24"/>
              </w:rPr>
              <w:t>班组评比。</w:t>
            </w:r>
          </w:p>
          <w:p w:rsidR="00991BB0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sz w:val="24"/>
              </w:rPr>
              <w:t>评委：</w:t>
            </w:r>
            <w:r>
              <w:rPr>
                <w:rFonts w:ascii="宋体" w:eastAsia="宋体" w:hAnsi="宋体" w:cs="Times New Roman" w:hint="eastAsia"/>
                <w:sz w:val="24"/>
              </w:rPr>
              <w:t>周丽芳、陆婕、孙瑞芳、高敏、徐燕清</w:t>
            </w:r>
          </w:p>
          <w:p w:rsidR="00991BB0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sz w:val="24"/>
              </w:rPr>
              <w:t>3.</w:t>
            </w:r>
            <w:r>
              <w:rPr>
                <w:rFonts w:ascii="宋体" w:eastAsia="宋体" w:hAnsi="宋体" w:cs="Times New Roman" w:hint="eastAsia"/>
                <w:sz w:val="24"/>
              </w:rPr>
              <w:t xml:space="preserve"> 12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月</w:t>
            </w:r>
            <w:r>
              <w:rPr>
                <w:rFonts w:ascii="宋体" w:eastAsia="宋体" w:hAnsi="宋体" w:cs="Times New Roman" w:hint="eastAsia"/>
                <w:sz w:val="24"/>
              </w:rPr>
              <w:t>11</w:t>
            </w:r>
            <w:r w:rsidRPr="006F6666">
              <w:rPr>
                <w:rFonts w:ascii="宋体" w:eastAsia="宋体" w:hAnsi="宋体" w:cs="Times New Roman" w:hint="eastAsia"/>
                <w:sz w:val="24"/>
              </w:rPr>
              <w:t>日</w:t>
            </w:r>
            <w:r>
              <w:rPr>
                <w:rFonts w:ascii="宋体" w:eastAsia="宋体" w:hAnsi="宋体" w:cs="Times New Roman" w:hint="eastAsia"/>
                <w:sz w:val="24"/>
              </w:rPr>
              <w:t xml:space="preserve"> 14：00小</w:t>
            </w:r>
            <w:r w:rsidRPr="00941F82">
              <w:rPr>
                <w:rFonts w:ascii="宋体" w:eastAsia="宋体" w:hAnsi="宋体" w:cs="Times New Roman" w:hint="eastAsia"/>
                <w:sz w:val="24"/>
              </w:rPr>
              <w:t>班组评比</w:t>
            </w:r>
          </w:p>
          <w:p w:rsidR="00991BB0" w:rsidRPr="00941F82" w:rsidRDefault="00991BB0" w:rsidP="00241D52">
            <w:pPr>
              <w:rPr>
                <w:rFonts w:ascii="宋体" w:eastAsia="宋体" w:hAnsi="宋体" w:cs="Times New Roman" w:hint="eastAsia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sz w:val="24"/>
              </w:rPr>
              <w:t>评委</w:t>
            </w:r>
            <w:r>
              <w:rPr>
                <w:rFonts w:ascii="宋体" w:eastAsia="宋体" w:hAnsi="宋体" w:cs="Times New Roman" w:hint="eastAsia"/>
                <w:sz w:val="24"/>
              </w:rPr>
              <w:t>：蔡惠娟、尚烨、王君妍、李伏英、王静霞</w:t>
            </w:r>
          </w:p>
        </w:tc>
        <w:tc>
          <w:tcPr>
            <w:tcW w:w="1196" w:type="dxa"/>
            <w:vMerge w:val="restart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蒋 敏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608"/>
          <w:jc w:val="center"/>
        </w:trPr>
        <w:tc>
          <w:tcPr>
            <w:tcW w:w="1286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 w:rsidRPr="00941F82"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汇总反馈</w:t>
            </w:r>
          </w:p>
        </w:tc>
        <w:tc>
          <w:tcPr>
            <w:tcW w:w="6353" w:type="dxa"/>
            <w:gridSpan w:val="2"/>
            <w:vAlign w:val="center"/>
          </w:tcPr>
          <w:p w:rsidR="00991BB0" w:rsidRDefault="00991BB0" w:rsidP="00241D52">
            <w:pP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1.评比结果统计、汇总、公示。</w:t>
            </w:r>
          </w:p>
          <w:p w:rsidR="00991BB0" w:rsidRPr="007D0D13" w:rsidRDefault="00991BB0" w:rsidP="00241D52">
            <w:pP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2.</w:t>
            </w:r>
            <w:r w:rsidRPr="006F6666"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总结反馈</w:t>
            </w: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、报道。</w:t>
            </w:r>
          </w:p>
        </w:tc>
        <w:tc>
          <w:tcPr>
            <w:tcW w:w="1196" w:type="dxa"/>
            <w:vMerge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/>
                <w:bCs/>
                <w:color w:val="000000"/>
                <w:sz w:val="24"/>
              </w:rPr>
            </w:pP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608"/>
          <w:jc w:val="center"/>
        </w:trPr>
        <w:tc>
          <w:tcPr>
            <w:tcW w:w="1286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活动摄影</w:t>
            </w:r>
          </w:p>
        </w:tc>
        <w:tc>
          <w:tcPr>
            <w:tcW w:w="6353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bCs/>
                <w:color w:val="000000"/>
                <w:sz w:val="24"/>
              </w:rPr>
              <w:t>各班主要场景特写。</w:t>
            </w:r>
          </w:p>
        </w:tc>
        <w:tc>
          <w:tcPr>
            <w:tcW w:w="1196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eastAsia="宋体" w:hAnsi="宋体" w:cs="Times New Roman" w:hint="eastAsia"/>
                <w:color w:val="000000"/>
                <w:sz w:val="24"/>
              </w:rPr>
            </w:pPr>
            <w:r>
              <w:rPr>
                <w:rFonts w:ascii="宋体" w:eastAsia="宋体" w:hAnsi="宋体" w:cs="Times New Roman" w:hint="eastAsia"/>
                <w:color w:val="000000"/>
                <w:sz w:val="24"/>
              </w:rPr>
              <w:t>蒋 敏</w:t>
            </w:r>
          </w:p>
        </w:tc>
      </w:tr>
    </w:tbl>
    <w:p w:rsidR="00991BB0" w:rsidRPr="006F6666" w:rsidRDefault="00991BB0" w:rsidP="00991BB0">
      <w:pPr>
        <w:rPr>
          <w:rFonts w:ascii="宋体" w:eastAsia="宋体" w:hAnsi="宋体" w:cs="Times New Roman" w:hint="eastAsia"/>
          <w:sz w:val="24"/>
        </w:rPr>
      </w:pPr>
    </w:p>
    <w:p w:rsidR="00991BB0" w:rsidRDefault="00991BB0" w:rsidP="00991BB0">
      <w:pPr>
        <w:ind w:firstLineChars="150" w:firstLine="360"/>
        <w:rPr>
          <w:rFonts w:ascii="宋体" w:eastAsia="宋体" w:hAnsi="宋体" w:cs="Times New Roman" w:hint="eastAsia"/>
          <w:sz w:val="24"/>
        </w:rPr>
      </w:pPr>
    </w:p>
    <w:p w:rsidR="00991BB0" w:rsidRPr="006F6666" w:rsidRDefault="00991BB0" w:rsidP="00991BB0">
      <w:pPr>
        <w:ind w:firstLineChars="150" w:firstLine="360"/>
        <w:rPr>
          <w:rFonts w:ascii="宋体" w:eastAsia="宋体" w:hAnsi="宋体" w:cs="Times New Roman" w:hint="eastAsia"/>
          <w:sz w:val="24"/>
        </w:rPr>
      </w:pPr>
      <w:r w:rsidRPr="006F6666">
        <w:rPr>
          <w:rFonts w:ascii="宋体" w:eastAsia="宋体" w:hAnsi="宋体" w:cs="Times New Roman" w:hint="eastAsia"/>
          <w:sz w:val="24"/>
        </w:rPr>
        <w:t>策划：</w:t>
      </w:r>
      <w:r>
        <w:rPr>
          <w:rFonts w:ascii="宋体" w:eastAsia="宋体" w:hAnsi="宋体" w:cs="Times New Roman" w:hint="eastAsia"/>
          <w:sz w:val="24"/>
        </w:rPr>
        <w:t>蒋敏</w:t>
      </w:r>
      <w:r w:rsidRPr="006F6666">
        <w:rPr>
          <w:rFonts w:ascii="宋体" w:eastAsia="宋体" w:hAnsi="宋体" w:cs="Times New Roman" w:hint="eastAsia"/>
          <w:sz w:val="24"/>
        </w:rPr>
        <w:t xml:space="preserve">        </w:t>
      </w:r>
      <w:r>
        <w:rPr>
          <w:rFonts w:ascii="宋体" w:eastAsia="宋体" w:hAnsi="宋体" w:cs="Times New Roman" w:hint="eastAsia"/>
          <w:sz w:val="24"/>
        </w:rPr>
        <w:t xml:space="preserve">                </w:t>
      </w:r>
      <w:r w:rsidRPr="006F6666">
        <w:rPr>
          <w:rFonts w:ascii="宋体" w:eastAsia="宋体" w:hAnsi="宋体" w:cs="Times New Roman" w:hint="eastAsia"/>
          <w:sz w:val="24"/>
        </w:rPr>
        <w:t xml:space="preserve">  审批：</w:t>
      </w:r>
      <w:r>
        <w:rPr>
          <w:rFonts w:ascii="宋体" w:eastAsia="宋体" w:hAnsi="宋体" w:cs="Times New Roman" w:hint="eastAsia"/>
          <w:sz w:val="24"/>
        </w:rPr>
        <w:t>杨慧</w:t>
      </w:r>
    </w:p>
    <w:p w:rsidR="00991BB0" w:rsidRDefault="00991BB0" w:rsidP="00991BB0">
      <w:pPr>
        <w:ind w:firstLineChars="2350" w:firstLine="5640"/>
        <w:rPr>
          <w:rFonts w:ascii="宋体" w:hAnsi="宋体" w:hint="eastAsia"/>
          <w:sz w:val="24"/>
        </w:rPr>
      </w:pPr>
    </w:p>
    <w:p w:rsidR="00991BB0" w:rsidRPr="006F6666" w:rsidRDefault="00991BB0" w:rsidP="00991BB0">
      <w:pPr>
        <w:ind w:firstLineChars="2350" w:firstLine="5640"/>
        <w:rPr>
          <w:rFonts w:ascii="宋体" w:eastAsia="宋体" w:hAnsi="宋体" w:cs="Times New Roman" w:hint="eastAsia"/>
          <w:sz w:val="24"/>
        </w:rPr>
      </w:pPr>
      <w:r w:rsidRPr="006F6666">
        <w:rPr>
          <w:rFonts w:ascii="宋体" w:eastAsia="宋体" w:hAnsi="宋体" w:cs="Times New Roman" w:hint="eastAsia"/>
          <w:sz w:val="24"/>
        </w:rPr>
        <w:t>越溪实验小学</w:t>
      </w:r>
      <w:r>
        <w:rPr>
          <w:rFonts w:ascii="宋体" w:eastAsia="宋体" w:hAnsi="宋体" w:cs="Times New Roman" w:hint="eastAsia"/>
          <w:sz w:val="24"/>
        </w:rPr>
        <w:t>附属幼儿园</w:t>
      </w:r>
    </w:p>
    <w:p w:rsidR="00991BB0" w:rsidRDefault="00991BB0" w:rsidP="00991BB0">
      <w:pPr>
        <w:ind w:firstLineChars="2550" w:firstLine="6120"/>
        <w:rPr>
          <w:rFonts w:ascii="宋体" w:hAnsi="宋体" w:hint="eastAsia"/>
          <w:sz w:val="24"/>
        </w:rPr>
      </w:pPr>
    </w:p>
    <w:p w:rsidR="00991BB0" w:rsidRPr="006F6666" w:rsidRDefault="00991BB0" w:rsidP="00991BB0">
      <w:pPr>
        <w:ind w:firstLineChars="2550" w:firstLine="6120"/>
        <w:rPr>
          <w:rFonts w:ascii="宋体" w:eastAsia="宋体" w:hAnsi="宋体" w:cs="Times New Roman" w:hint="eastAsia"/>
          <w:sz w:val="24"/>
        </w:rPr>
      </w:pPr>
      <w:r w:rsidRPr="006F6666">
        <w:rPr>
          <w:rFonts w:ascii="宋体" w:eastAsia="宋体" w:hAnsi="宋体" w:cs="Times New Roman" w:hint="eastAsia"/>
          <w:sz w:val="24"/>
        </w:rPr>
        <w:t>201</w:t>
      </w:r>
      <w:r>
        <w:rPr>
          <w:rFonts w:ascii="宋体" w:eastAsia="宋体" w:hAnsi="宋体" w:cs="Times New Roman" w:hint="eastAsia"/>
          <w:sz w:val="24"/>
        </w:rPr>
        <w:t>7</w:t>
      </w:r>
      <w:r w:rsidRPr="006F6666">
        <w:rPr>
          <w:rFonts w:ascii="宋体" w:eastAsia="宋体" w:hAnsi="宋体" w:cs="Times New Roman" w:hint="eastAsia"/>
          <w:sz w:val="24"/>
        </w:rPr>
        <w:t>年</w:t>
      </w:r>
      <w:r>
        <w:rPr>
          <w:rFonts w:ascii="宋体" w:eastAsia="宋体" w:hAnsi="宋体" w:cs="Times New Roman" w:hint="eastAsia"/>
          <w:sz w:val="24"/>
        </w:rPr>
        <w:t>12</w:t>
      </w:r>
      <w:r w:rsidRPr="006F6666">
        <w:rPr>
          <w:rFonts w:ascii="宋体" w:eastAsia="宋体" w:hAnsi="宋体" w:cs="Times New Roman" w:hint="eastAsia"/>
          <w:sz w:val="24"/>
        </w:rPr>
        <w:t>月</w:t>
      </w:r>
      <w:r>
        <w:rPr>
          <w:rFonts w:ascii="宋体" w:eastAsia="宋体" w:hAnsi="宋体" w:cs="Times New Roman" w:hint="eastAsia"/>
          <w:sz w:val="24"/>
        </w:rPr>
        <w:t>08</w:t>
      </w:r>
      <w:r w:rsidRPr="006F6666">
        <w:rPr>
          <w:rFonts w:ascii="宋体" w:eastAsia="宋体" w:hAnsi="宋体" w:cs="Times New Roman" w:hint="eastAsia"/>
          <w:sz w:val="24"/>
        </w:rPr>
        <w:t>日</w:t>
      </w:r>
    </w:p>
    <w:p w:rsidR="00991BB0" w:rsidRDefault="00991BB0">
      <w:pPr>
        <w:widowControl/>
        <w:jc w:val="left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br w:type="page"/>
      </w:r>
    </w:p>
    <w:p w:rsidR="00A34A53" w:rsidRPr="00853653" w:rsidRDefault="00A34A53" w:rsidP="00A34A53">
      <w:pPr>
        <w:widowControl/>
        <w:shd w:val="clear" w:color="auto" w:fill="FFFFFF"/>
        <w:spacing w:line="360" w:lineRule="auto"/>
        <w:jc w:val="center"/>
        <w:outlineLvl w:val="1"/>
        <w:rPr>
          <w:rFonts w:ascii="黑体" w:eastAsia="黑体" w:hAnsi="黑体"/>
          <w:b/>
          <w:sz w:val="44"/>
          <w:szCs w:val="44"/>
        </w:rPr>
      </w:pPr>
      <w:r w:rsidRPr="00853653">
        <w:rPr>
          <w:rFonts w:ascii="黑体" w:eastAsia="黑体" w:hAnsi="黑体" w:hint="eastAsia"/>
          <w:b/>
          <w:sz w:val="44"/>
          <w:szCs w:val="44"/>
        </w:rPr>
        <w:lastRenderedPageBreak/>
        <w:t>小小特色区，创意无极限</w:t>
      </w:r>
    </w:p>
    <w:p w:rsidR="00A34A53" w:rsidRDefault="00A34A53" w:rsidP="00A34A53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 w:rsidRPr="00A34A53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学习性区域活动作为幼儿园一日活动重要环节之一，能够促进幼儿各方面能力的提升与发展。12月11日，根据小、中、大班三个不同年龄段幼儿的发展情况和年龄特点，</w:t>
      </w:r>
      <w:r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对班级中的美术区角进行了创设，创设中充分体现了</w:t>
      </w:r>
      <w:r w:rsidRPr="00A34A53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班班有特色、处处有亮点，小小区域，体现了老师们的智慧，发展了不可估量的教育价值。</w:t>
      </w:r>
    </w:p>
    <w:p w:rsidR="00EF0819" w:rsidRDefault="00EF0819" w:rsidP="00EF0819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来到</w:t>
      </w:r>
      <w:r w:rsidRPr="00EF0819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美工区，一股浓浓的艺术气息扑面而来，将“孩子是环境的主人”这一理念体现的淋漓尽致。老师们站在幼儿的角度去创设环境，孩子们的作品成了美工区的隔断、背景、规则，甚至连插牌都是由孩子一手完成的。在这片区域中，你可以尽情地创作，将自己的所思、所感用绘画、手工的方式进行大胆、自由地表达。</w:t>
      </w:r>
    </w:p>
    <w:p w:rsidR="00A34A53" w:rsidRDefault="00A34A53" w:rsidP="00A34A53">
      <w:pPr>
        <w:spacing w:line="360" w:lineRule="auto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Fonts w:ascii="宋体" w:eastAsia="宋体" w:hAnsi="宋体" w:cs="宋体"/>
          <w:bCs/>
          <w:noProof/>
          <w:kern w:val="0"/>
          <w:sz w:val="24"/>
          <w:szCs w:val="24"/>
        </w:rPr>
        <w:drawing>
          <wp:inline distT="0" distB="0" distL="0" distR="0">
            <wp:extent cx="2498360" cy="1666875"/>
            <wp:effectExtent l="19050" t="0" r="0" b="0"/>
            <wp:docPr id="6" name="图片 5" descr="C:\Users\Administrator\Documents\WeChat Files\liu0927yunxia\FileStorage\Temp\576f315bf0c73ff03bebd23faf117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liu0927yunxia\FileStorage\Temp\576f315bf0c73ff03bebd23faf11727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66" cy="16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  <w:noProof/>
          <w:kern w:val="0"/>
          <w:sz w:val="24"/>
          <w:szCs w:val="24"/>
        </w:rPr>
        <w:drawing>
          <wp:inline distT="0" distB="0" distL="0" distR="0">
            <wp:extent cx="2526913" cy="1685925"/>
            <wp:effectExtent l="19050" t="0" r="6737" b="0"/>
            <wp:docPr id="7" name="图片 6" descr="C:\Users\Administrator\Documents\WeChat Files\liu0927yunxia\FileStorage\Temp\e13b2585004950d679288b411c8e8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liu0927yunxia\FileStorage\Temp\e13b2585004950d679288b411c8e80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53" cy="16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53" w:rsidRDefault="00A34A53" w:rsidP="00A34A53">
      <w:pPr>
        <w:spacing w:line="360" w:lineRule="auto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Fonts w:ascii="宋体" w:eastAsia="宋体" w:hAnsi="宋体" w:cs="宋体"/>
          <w:bCs/>
          <w:noProof/>
          <w:kern w:val="0"/>
          <w:sz w:val="24"/>
          <w:szCs w:val="24"/>
        </w:rPr>
        <w:drawing>
          <wp:inline distT="0" distB="0" distL="0" distR="0">
            <wp:extent cx="2498360" cy="1666875"/>
            <wp:effectExtent l="19050" t="0" r="0" b="0"/>
            <wp:docPr id="8" name="图片 7" descr="C:\Users\Administrator\Documents\WeChat Files\liu0927yunxia\FileStorage\Temp\b24135c9d2f9825b8d42c8afe9251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liu0927yunxia\FileStorage\Temp\b24135c9d2f9825b8d42c8afe92513c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66" cy="16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  <w:noProof/>
          <w:kern w:val="0"/>
          <w:sz w:val="24"/>
          <w:szCs w:val="24"/>
        </w:rPr>
        <w:drawing>
          <wp:inline distT="0" distB="0" distL="0" distR="0">
            <wp:extent cx="2514600" cy="1677710"/>
            <wp:effectExtent l="19050" t="0" r="0" b="0"/>
            <wp:docPr id="9" name="图片 8" descr="C:\Users\Administrator\Documents\WeChat Files\liu0927yunxia\FileStorage\Temp\fcfd98e5ebc96568345ddfcfd0620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liu0927yunxia\FileStorage\Temp\fcfd98e5ebc96568345ddfcfd0620f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26" cy="16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19" w:rsidRDefault="00EF0819" w:rsidP="00A34A53">
      <w:pPr>
        <w:spacing w:line="360" w:lineRule="auto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5041900" cy="1670689"/>
            <wp:effectExtent l="1905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78" cy="167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19" w:rsidRDefault="00EF0819">
      <w:pPr>
        <w:widowControl/>
        <w:jc w:val="left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  <w:br w:type="page"/>
      </w:r>
    </w:p>
    <w:p w:rsidR="00991BB0" w:rsidRDefault="00991BB0" w:rsidP="00991BB0">
      <w:pPr>
        <w:ind w:leftChars="-250" w:left="-525" w:firstLineChars="186" w:firstLine="598"/>
        <w:jc w:val="center"/>
        <w:rPr>
          <w:rFonts w:ascii="宋体" w:hAnsi="宋体" w:hint="eastAsia"/>
          <w:b/>
          <w:bCs/>
          <w:sz w:val="32"/>
          <w:szCs w:val="32"/>
        </w:rPr>
      </w:pPr>
      <w:r w:rsidRPr="006F6666">
        <w:rPr>
          <w:rFonts w:ascii="宋体" w:hAnsi="宋体" w:hint="eastAsia"/>
          <w:b/>
          <w:bCs/>
          <w:sz w:val="32"/>
          <w:szCs w:val="32"/>
        </w:rPr>
        <w:lastRenderedPageBreak/>
        <w:t>吴中区越溪实验小学</w:t>
      </w:r>
      <w:r>
        <w:rPr>
          <w:rFonts w:ascii="宋体" w:hAnsi="宋体" w:hint="eastAsia"/>
          <w:b/>
          <w:bCs/>
          <w:sz w:val="32"/>
          <w:szCs w:val="32"/>
        </w:rPr>
        <w:t>附属幼儿园</w:t>
      </w:r>
      <w:r w:rsidRPr="006F6666">
        <w:rPr>
          <w:rFonts w:ascii="宋体" w:hAnsi="宋体" w:hint="eastAsia"/>
          <w:b/>
          <w:bCs/>
          <w:sz w:val="32"/>
          <w:szCs w:val="32"/>
        </w:rPr>
        <w:t>活动策划表</w:t>
      </w:r>
    </w:p>
    <w:p w:rsidR="00991BB0" w:rsidRPr="003822A9" w:rsidRDefault="00991BB0" w:rsidP="00991BB0">
      <w:pPr>
        <w:ind w:leftChars="-250" w:left="-525" w:firstLineChars="186" w:firstLine="336"/>
        <w:jc w:val="center"/>
        <w:rPr>
          <w:rFonts w:ascii="宋体" w:hAnsi="宋体" w:hint="eastAsia"/>
          <w:b/>
          <w:bCs/>
          <w:sz w:val="18"/>
          <w:szCs w:val="18"/>
        </w:rPr>
      </w:pP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84"/>
        <w:gridCol w:w="501"/>
        <w:gridCol w:w="5841"/>
        <w:gridCol w:w="1194"/>
      </w:tblGrid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cantSplit/>
          <w:trHeight w:val="680"/>
          <w:jc w:val="center"/>
        </w:trPr>
        <w:tc>
          <w:tcPr>
            <w:tcW w:w="8820" w:type="dxa"/>
            <w:gridSpan w:val="4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/>
                <w:bCs/>
                <w:sz w:val="24"/>
              </w:rPr>
            </w:pPr>
            <w:r w:rsidRPr="006F6666">
              <w:rPr>
                <w:rFonts w:ascii="宋体" w:hAnsi="宋体" w:hint="eastAsia"/>
                <w:b/>
                <w:bCs/>
                <w:sz w:val="24"/>
              </w:rPr>
              <w:t>总体情况介绍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785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活动名称</w:t>
            </w:r>
          </w:p>
        </w:tc>
        <w:tc>
          <w:tcPr>
            <w:tcW w:w="7035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Style w:val="spanone11"/>
                <w:rFonts w:ascii="宋体" w:hAnsi="宋体" w:hint="eastAsia"/>
                <w:sz w:val="24"/>
              </w:rPr>
              <w:t>班级特色区域评比活动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785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主办部门</w:t>
            </w:r>
          </w:p>
        </w:tc>
        <w:tc>
          <w:tcPr>
            <w:tcW w:w="7035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幼儿园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785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活动时间</w:t>
            </w:r>
          </w:p>
        </w:tc>
        <w:tc>
          <w:tcPr>
            <w:tcW w:w="7035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2018年12月10日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785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活动地点</w:t>
            </w:r>
          </w:p>
        </w:tc>
        <w:tc>
          <w:tcPr>
            <w:tcW w:w="7035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小中大各班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785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协调人员</w:t>
            </w:r>
          </w:p>
        </w:tc>
        <w:tc>
          <w:tcPr>
            <w:tcW w:w="7035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蒋 敏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1785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sz w:val="24"/>
              </w:rPr>
            </w:pPr>
            <w:r w:rsidRPr="006F6666">
              <w:rPr>
                <w:rFonts w:ascii="宋体" w:hAnsi="宋体" w:hint="eastAsia"/>
                <w:sz w:val="24"/>
              </w:rPr>
              <w:t>参与人员</w:t>
            </w:r>
          </w:p>
        </w:tc>
        <w:tc>
          <w:tcPr>
            <w:tcW w:w="7035" w:type="dxa"/>
            <w:gridSpan w:val="2"/>
            <w:vAlign w:val="center"/>
          </w:tcPr>
          <w:p w:rsidR="00991BB0" w:rsidRPr="006F6666" w:rsidRDefault="00991BB0" w:rsidP="00241D52">
            <w:pPr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年级组长、教研组长和</w:t>
            </w:r>
            <w:r w:rsidRPr="006F6666">
              <w:rPr>
                <w:rFonts w:ascii="宋体" w:hAnsi="宋体" w:hint="eastAsia"/>
                <w:color w:val="000000"/>
                <w:sz w:val="24"/>
              </w:rPr>
              <w:t>各班</w:t>
            </w:r>
            <w:r>
              <w:rPr>
                <w:rFonts w:ascii="宋体" w:hAnsi="宋体" w:hint="eastAsia"/>
                <w:color w:val="000000"/>
                <w:sz w:val="24"/>
              </w:rPr>
              <w:t>班主任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cantSplit/>
          <w:trHeight w:val="454"/>
          <w:jc w:val="center"/>
        </w:trPr>
        <w:tc>
          <w:tcPr>
            <w:tcW w:w="8820" w:type="dxa"/>
            <w:gridSpan w:val="4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 w:rsidRPr="006F6666">
              <w:rPr>
                <w:rFonts w:ascii="宋体" w:hAnsi="宋体" w:hint="eastAsia"/>
                <w:b/>
                <w:bCs/>
                <w:color w:val="000000"/>
                <w:sz w:val="24"/>
              </w:rPr>
              <w:t>具体工作安排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24"/>
              </w:rPr>
              <w:t>项目</w:t>
            </w:r>
          </w:p>
        </w:tc>
        <w:tc>
          <w:tcPr>
            <w:tcW w:w="6342" w:type="dxa"/>
            <w:gridSpan w:val="2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 w:rsidRPr="006F6666">
              <w:rPr>
                <w:rFonts w:ascii="宋体" w:hAnsi="宋体" w:hint="eastAsia"/>
                <w:b/>
                <w:bCs/>
                <w:color w:val="000000"/>
                <w:sz w:val="24"/>
              </w:rPr>
              <w:t>工作内容</w:t>
            </w:r>
          </w:p>
        </w:tc>
        <w:tc>
          <w:tcPr>
            <w:tcW w:w="1194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 w:rsidRPr="006F6666">
              <w:rPr>
                <w:rFonts w:ascii="宋体" w:hAnsi="宋体" w:hint="eastAsia"/>
                <w:b/>
                <w:bCs/>
                <w:color w:val="000000"/>
                <w:sz w:val="24"/>
              </w:rPr>
              <w:t>负责人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文本准备</w:t>
            </w:r>
          </w:p>
        </w:tc>
        <w:tc>
          <w:tcPr>
            <w:tcW w:w="6342" w:type="dxa"/>
            <w:gridSpan w:val="2"/>
            <w:vAlign w:val="center"/>
          </w:tcPr>
          <w:p w:rsidR="00991BB0" w:rsidRDefault="00991BB0" w:rsidP="00991BB0">
            <w:pPr>
              <w:numPr>
                <w:ilvl w:val="0"/>
                <w:numId w:val="2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评比标志</w:t>
            </w:r>
          </w:p>
          <w:p w:rsidR="00991BB0" w:rsidRDefault="00991BB0" w:rsidP="00991BB0">
            <w:pPr>
              <w:numPr>
                <w:ilvl w:val="0"/>
                <w:numId w:val="2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评分表设计</w:t>
            </w:r>
          </w:p>
          <w:p w:rsidR="00991BB0" w:rsidRPr="00941F82" w:rsidRDefault="00991BB0" w:rsidP="00991BB0">
            <w:pPr>
              <w:numPr>
                <w:ilvl w:val="0"/>
                <w:numId w:val="2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工作布置</w:t>
            </w:r>
          </w:p>
        </w:tc>
        <w:tc>
          <w:tcPr>
            <w:tcW w:w="1194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蒋 敏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区角鉴赏</w:t>
            </w:r>
          </w:p>
        </w:tc>
        <w:tc>
          <w:tcPr>
            <w:tcW w:w="6342" w:type="dxa"/>
            <w:gridSpan w:val="2"/>
            <w:vAlign w:val="center"/>
          </w:tcPr>
          <w:p w:rsidR="00991BB0" w:rsidRPr="00941F82" w:rsidRDefault="00991BB0" w:rsidP="00241D52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每班三个优秀区角鉴赏，班主任作介绍</w:t>
            </w:r>
          </w:p>
        </w:tc>
        <w:tc>
          <w:tcPr>
            <w:tcW w:w="1194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班主任</w:t>
            </w:r>
          </w:p>
        </w:tc>
      </w:tr>
      <w:tr w:rsidR="00991BB0" w:rsidRPr="002C6693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评比方法</w:t>
            </w:r>
          </w:p>
        </w:tc>
        <w:tc>
          <w:tcPr>
            <w:tcW w:w="6342" w:type="dxa"/>
            <w:gridSpan w:val="2"/>
            <w:vAlign w:val="center"/>
          </w:tcPr>
          <w:p w:rsidR="00991BB0" w:rsidRDefault="00991BB0" w:rsidP="00991BB0">
            <w:pPr>
              <w:numPr>
                <w:ilvl w:val="0"/>
                <w:numId w:val="3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小中大循环评比，班主任老师担任评委</w:t>
            </w:r>
          </w:p>
          <w:p w:rsidR="00991BB0" w:rsidRPr="009048FB" w:rsidRDefault="00991BB0" w:rsidP="00991BB0">
            <w:pPr>
              <w:numPr>
                <w:ilvl w:val="0"/>
                <w:numId w:val="3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被评班级的班主任老师进行介绍和说明</w:t>
            </w:r>
          </w:p>
        </w:tc>
        <w:tc>
          <w:tcPr>
            <w:tcW w:w="1194" w:type="dxa"/>
            <w:vMerge w:val="restart"/>
            <w:vAlign w:val="center"/>
          </w:tcPr>
          <w:p w:rsidR="00991BB0" w:rsidRPr="002C6693" w:rsidRDefault="00991BB0" w:rsidP="00241D52">
            <w:pPr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 w:rsidRPr="002C6693">
              <w:rPr>
                <w:rFonts w:ascii="宋体" w:hAnsi="宋体" w:hint="eastAsia"/>
                <w:bCs/>
                <w:color w:val="000000"/>
                <w:sz w:val="24"/>
              </w:rPr>
              <w:t>蒋</w:t>
            </w:r>
            <w:r>
              <w:rPr>
                <w:rFonts w:ascii="宋体" w:hAnsi="宋体" w:hint="eastAsia"/>
                <w:bCs/>
                <w:color w:val="000000"/>
                <w:sz w:val="24"/>
              </w:rPr>
              <w:t xml:space="preserve"> </w:t>
            </w:r>
            <w:r w:rsidRPr="002C6693">
              <w:rPr>
                <w:rFonts w:ascii="宋体" w:hAnsi="宋体" w:hint="eastAsia"/>
                <w:bCs/>
                <w:color w:val="000000"/>
                <w:sz w:val="24"/>
              </w:rPr>
              <w:t>敏</w:t>
            </w:r>
          </w:p>
          <w:p w:rsidR="00991BB0" w:rsidRPr="002C6693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941F82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 w:rsidRPr="00941F82">
              <w:rPr>
                <w:rFonts w:ascii="宋体" w:hAnsi="宋体" w:hint="eastAsia"/>
                <w:bCs/>
                <w:color w:val="000000"/>
                <w:sz w:val="24"/>
              </w:rPr>
              <w:t>汇总反馈</w:t>
            </w:r>
          </w:p>
        </w:tc>
        <w:tc>
          <w:tcPr>
            <w:tcW w:w="6342" w:type="dxa"/>
            <w:gridSpan w:val="2"/>
            <w:vAlign w:val="center"/>
          </w:tcPr>
          <w:p w:rsidR="00991BB0" w:rsidRDefault="00991BB0" w:rsidP="00991BB0">
            <w:pPr>
              <w:numPr>
                <w:ilvl w:val="0"/>
                <w:numId w:val="4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评比结果统计、汇总、公式</w:t>
            </w:r>
          </w:p>
          <w:p w:rsidR="00991BB0" w:rsidRPr="007D0D13" w:rsidRDefault="00991BB0" w:rsidP="00991BB0">
            <w:pPr>
              <w:numPr>
                <w:ilvl w:val="0"/>
                <w:numId w:val="4"/>
              </w:num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总结反馈</w:t>
            </w:r>
          </w:p>
        </w:tc>
        <w:tc>
          <w:tcPr>
            <w:tcW w:w="1194" w:type="dxa"/>
            <w:vMerge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6F6666" w:rsidRDefault="00991BB0" w:rsidP="00241D52">
            <w:pPr>
              <w:spacing w:line="52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活动摄影</w:t>
            </w:r>
          </w:p>
        </w:tc>
        <w:tc>
          <w:tcPr>
            <w:tcW w:w="6342" w:type="dxa"/>
            <w:gridSpan w:val="2"/>
            <w:vAlign w:val="center"/>
          </w:tcPr>
          <w:p w:rsidR="00991BB0" w:rsidRPr="006F6666" w:rsidRDefault="00991BB0" w:rsidP="00241D52">
            <w:pPr>
              <w:spacing w:line="520" w:lineRule="exac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照片清晰、全方位</w:t>
            </w:r>
          </w:p>
        </w:tc>
        <w:tc>
          <w:tcPr>
            <w:tcW w:w="1194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张 蕾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8820" w:type="dxa"/>
            <w:gridSpan w:val="4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具体安排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大班</w:t>
            </w:r>
          </w:p>
        </w:tc>
        <w:tc>
          <w:tcPr>
            <w:tcW w:w="6342" w:type="dxa"/>
            <w:gridSpan w:val="2"/>
            <w:vAlign w:val="center"/>
          </w:tcPr>
          <w:p w:rsidR="00991BB0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12:00-13:00</w:t>
            </w:r>
          </w:p>
          <w:p w:rsidR="00991BB0" w:rsidRPr="006F6666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评委：周灵鸽、马晓菲、韩晓瑜、陆婕、单怡静、吴娟</w:t>
            </w:r>
          </w:p>
        </w:tc>
        <w:tc>
          <w:tcPr>
            <w:tcW w:w="1194" w:type="dxa"/>
            <w:vMerge w:val="restart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蒋 敏</w:t>
            </w: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1284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中班</w:t>
            </w:r>
          </w:p>
        </w:tc>
        <w:tc>
          <w:tcPr>
            <w:tcW w:w="6342" w:type="dxa"/>
            <w:gridSpan w:val="2"/>
            <w:vAlign w:val="center"/>
          </w:tcPr>
          <w:p w:rsidR="00991BB0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13:00-14:00</w:t>
            </w:r>
          </w:p>
          <w:p w:rsidR="00991BB0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评委：王佳雯、王萍、张蕾、李韵涵、王秋萍、徐燕清</w:t>
            </w:r>
          </w:p>
          <w:p w:rsidR="00991BB0" w:rsidRPr="006F6666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柳云霞</w:t>
            </w:r>
          </w:p>
        </w:tc>
        <w:tc>
          <w:tcPr>
            <w:tcW w:w="1194" w:type="dxa"/>
            <w:vMerge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  <w:tr w:rsidR="00991BB0" w:rsidRPr="006F6666" w:rsidTr="00241D52">
        <w:tblPrEx>
          <w:tblCellMar>
            <w:top w:w="0" w:type="dxa"/>
            <w:bottom w:w="0" w:type="dxa"/>
          </w:tblCellMar>
        </w:tblPrEx>
        <w:trPr>
          <w:trHeight w:val="898"/>
          <w:jc w:val="center"/>
        </w:trPr>
        <w:tc>
          <w:tcPr>
            <w:tcW w:w="1284" w:type="dxa"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小班</w:t>
            </w:r>
          </w:p>
        </w:tc>
        <w:tc>
          <w:tcPr>
            <w:tcW w:w="6342" w:type="dxa"/>
            <w:gridSpan w:val="2"/>
            <w:vAlign w:val="center"/>
          </w:tcPr>
          <w:p w:rsidR="00991BB0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14:00-15:00</w:t>
            </w:r>
          </w:p>
          <w:p w:rsidR="00991BB0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评委：谭晓琴、冯兰燕、尚烨、陆慧磊、王彤、胡晓燕</w:t>
            </w:r>
          </w:p>
          <w:p w:rsidR="00991BB0" w:rsidRPr="006F6666" w:rsidRDefault="00991BB0" w:rsidP="00241D52">
            <w:pPr>
              <w:rPr>
                <w:rFonts w:ascii="宋体" w:hAnsi="宋体" w:hint="eastAsia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王君妍、严雪君</w:t>
            </w:r>
          </w:p>
        </w:tc>
        <w:tc>
          <w:tcPr>
            <w:tcW w:w="1194" w:type="dxa"/>
            <w:vMerge/>
            <w:vAlign w:val="center"/>
          </w:tcPr>
          <w:p w:rsidR="00991BB0" w:rsidRPr="006F6666" w:rsidRDefault="00991BB0" w:rsidP="00241D52">
            <w:pPr>
              <w:jc w:val="center"/>
              <w:rPr>
                <w:rFonts w:ascii="宋体" w:hAnsi="宋体" w:hint="eastAsia"/>
                <w:color w:val="000000"/>
                <w:sz w:val="24"/>
              </w:rPr>
            </w:pPr>
          </w:p>
        </w:tc>
      </w:tr>
    </w:tbl>
    <w:p w:rsidR="00991BB0" w:rsidRDefault="00991BB0" w:rsidP="00991BB0">
      <w:pPr>
        <w:ind w:firstLineChars="150" w:firstLine="360"/>
        <w:rPr>
          <w:rFonts w:ascii="宋体" w:hAnsi="宋体" w:hint="eastAsia"/>
          <w:sz w:val="24"/>
        </w:rPr>
      </w:pPr>
    </w:p>
    <w:p w:rsidR="00991BB0" w:rsidRPr="006F6666" w:rsidRDefault="00991BB0" w:rsidP="00991BB0">
      <w:pPr>
        <w:ind w:firstLineChars="150" w:firstLine="360"/>
        <w:rPr>
          <w:rFonts w:ascii="宋体" w:hAnsi="宋体" w:hint="eastAsia"/>
          <w:sz w:val="24"/>
        </w:rPr>
      </w:pPr>
      <w:r w:rsidRPr="006F6666">
        <w:rPr>
          <w:rFonts w:ascii="宋体" w:hAnsi="宋体" w:hint="eastAsia"/>
          <w:sz w:val="24"/>
        </w:rPr>
        <w:t>策划：</w:t>
      </w:r>
      <w:r>
        <w:rPr>
          <w:rFonts w:ascii="宋体" w:hAnsi="宋体" w:hint="eastAsia"/>
          <w:sz w:val="24"/>
        </w:rPr>
        <w:t>蒋敏</w:t>
      </w:r>
      <w:r w:rsidRPr="006F6666">
        <w:rPr>
          <w:rFonts w:ascii="宋体" w:hAnsi="宋体" w:hint="eastAsia"/>
          <w:sz w:val="24"/>
        </w:rPr>
        <w:t xml:space="preserve">          审批：</w:t>
      </w:r>
      <w:r>
        <w:rPr>
          <w:rFonts w:ascii="宋体" w:hAnsi="宋体" w:hint="eastAsia"/>
          <w:sz w:val="24"/>
        </w:rPr>
        <w:t>杨慧</w:t>
      </w:r>
    </w:p>
    <w:p w:rsidR="00991BB0" w:rsidRPr="006F6666" w:rsidRDefault="00991BB0" w:rsidP="00991BB0">
      <w:pPr>
        <w:ind w:firstLineChars="2350" w:firstLine="5640"/>
        <w:rPr>
          <w:rFonts w:ascii="宋体" w:hAnsi="宋体" w:hint="eastAsia"/>
          <w:sz w:val="24"/>
        </w:rPr>
      </w:pPr>
      <w:r w:rsidRPr="006F6666">
        <w:rPr>
          <w:rFonts w:ascii="宋体" w:hAnsi="宋体" w:hint="eastAsia"/>
          <w:sz w:val="24"/>
        </w:rPr>
        <w:t>越溪实验小学</w:t>
      </w:r>
      <w:r>
        <w:rPr>
          <w:rFonts w:ascii="宋体" w:hAnsi="宋体" w:hint="eastAsia"/>
          <w:sz w:val="24"/>
        </w:rPr>
        <w:t>附属幼儿园</w:t>
      </w:r>
    </w:p>
    <w:p w:rsidR="00991BB0" w:rsidRPr="006F6666" w:rsidRDefault="00991BB0" w:rsidP="00991BB0">
      <w:pPr>
        <w:ind w:firstLineChars="2550" w:firstLine="6120"/>
        <w:rPr>
          <w:rFonts w:ascii="宋体" w:hAnsi="宋体" w:hint="eastAsia"/>
          <w:sz w:val="24"/>
        </w:rPr>
      </w:pPr>
      <w:r w:rsidRPr="006F6666">
        <w:rPr>
          <w:rFonts w:ascii="宋体" w:hAnsi="宋体" w:hint="eastAsia"/>
          <w:sz w:val="24"/>
        </w:rPr>
        <w:t>201</w:t>
      </w:r>
      <w:r>
        <w:rPr>
          <w:rFonts w:ascii="宋体" w:hAnsi="宋体" w:hint="eastAsia"/>
          <w:sz w:val="24"/>
        </w:rPr>
        <w:t>8</w:t>
      </w:r>
      <w:r w:rsidRPr="006F6666">
        <w:rPr>
          <w:rFonts w:ascii="宋体" w:hAnsi="宋体" w:hint="eastAsia"/>
          <w:sz w:val="24"/>
        </w:rPr>
        <w:t>年</w:t>
      </w:r>
      <w:r>
        <w:rPr>
          <w:rFonts w:ascii="宋体" w:hAnsi="宋体" w:hint="eastAsia"/>
          <w:sz w:val="24"/>
        </w:rPr>
        <w:t>12</w:t>
      </w:r>
      <w:r w:rsidRPr="006F6666">
        <w:rPr>
          <w:rFonts w:ascii="宋体" w:hAnsi="宋体" w:hint="eastAsia"/>
          <w:sz w:val="24"/>
        </w:rPr>
        <w:t>月</w:t>
      </w:r>
      <w:r>
        <w:rPr>
          <w:rFonts w:ascii="宋体" w:hAnsi="宋体" w:hint="eastAsia"/>
          <w:sz w:val="24"/>
        </w:rPr>
        <w:t>2</w:t>
      </w:r>
      <w:r w:rsidRPr="006F6666">
        <w:rPr>
          <w:rFonts w:ascii="宋体" w:hAnsi="宋体" w:hint="eastAsia"/>
          <w:sz w:val="24"/>
        </w:rPr>
        <w:t>日</w:t>
      </w:r>
    </w:p>
    <w:p w:rsidR="00991BB0" w:rsidRDefault="00991BB0">
      <w:pPr>
        <w:widowControl/>
        <w:jc w:val="left"/>
        <w:rPr>
          <w:rStyle w:val="a8"/>
          <w:rFonts w:ascii="黑体" w:eastAsia="黑体" w:hAnsi="黑体" w:cs="宋体"/>
          <w:kern w:val="0"/>
          <w:sz w:val="44"/>
          <w:szCs w:val="44"/>
        </w:rPr>
      </w:pPr>
      <w:r>
        <w:rPr>
          <w:rStyle w:val="a8"/>
          <w:rFonts w:ascii="黑体" w:eastAsia="黑体" w:hAnsi="黑体" w:cs="宋体"/>
          <w:kern w:val="0"/>
          <w:sz w:val="44"/>
          <w:szCs w:val="44"/>
        </w:rPr>
        <w:br w:type="page"/>
      </w:r>
    </w:p>
    <w:p w:rsidR="00051552" w:rsidRDefault="00EF0819" w:rsidP="00051552">
      <w:pPr>
        <w:spacing w:line="360" w:lineRule="auto"/>
        <w:jc w:val="center"/>
        <w:rPr>
          <w:rStyle w:val="a8"/>
          <w:rFonts w:ascii="黑体" w:eastAsia="黑体" w:hAnsi="黑体" w:cs="宋体"/>
          <w:kern w:val="0"/>
          <w:sz w:val="36"/>
          <w:szCs w:val="36"/>
        </w:rPr>
      </w:pPr>
      <w:r w:rsidRPr="00051552">
        <w:rPr>
          <w:rStyle w:val="a8"/>
          <w:rFonts w:ascii="黑体" w:eastAsia="黑体" w:hAnsi="黑体" w:cs="宋体" w:hint="eastAsia"/>
          <w:kern w:val="0"/>
          <w:sz w:val="44"/>
          <w:szCs w:val="44"/>
        </w:rPr>
        <w:lastRenderedPageBreak/>
        <w:t>班班有特色，处处显创意</w:t>
      </w:r>
    </w:p>
    <w:p w:rsidR="00A34A53" w:rsidRPr="00051552" w:rsidRDefault="00EF0819" w:rsidP="00051552">
      <w:pPr>
        <w:spacing w:line="360" w:lineRule="auto"/>
        <w:jc w:val="center"/>
        <w:rPr>
          <w:rStyle w:val="a8"/>
          <w:rFonts w:ascii="黑体" w:eastAsia="黑体" w:hAnsi="黑体" w:cs="宋体"/>
          <w:kern w:val="0"/>
          <w:sz w:val="36"/>
          <w:szCs w:val="36"/>
        </w:rPr>
      </w:pPr>
      <w:r w:rsidRPr="00051552">
        <w:rPr>
          <w:rStyle w:val="a8"/>
          <w:rFonts w:ascii="黑体" w:eastAsia="黑体" w:hAnsi="黑体" w:cs="宋体" w:hint="eastAsia"/>
          <w:kern w:val="0"/>
          <w:sz w:val="36"/>
          <w:szCs w:val="36"/>
        </w:rPr>
        <w:t>——越溪实验小学附属幼儿园开展班级特色区域评比活动</w:t>
      </w:r>
    </w:p>
    <w:p w:rsidR="00380380" w:rsidRPr="00380380" w:rsidRDefault="00380380" w:rsidP="00380380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 w:rsidRPr="00380380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区域活动作为幼儿喜欢的学习方式，为幼儿提供了一个更加宽松、自由的活动空间。在这里，每个幼儿可以选择自己感兴趣和需要的活动，按照自己的学习方式和发展水平，自主选择内容和活动伙伴，主动进行探索、学习，可以找到适合自己学习的最佳方式，体验到快乐、成功和自信。</w:t>
      </w:r>
    </w:p>
    <w:p w:rsidR="00EF0819" w:rsidRDefault="00380380" w:rsidP="00380380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 w:rsidRPr="00380380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为了进一步提高教师有效开展区域游戏的能力，充分挖掘区域游戏的教育价值，让区域游戏真正成为孩子成长的摇篮，12月10日，越溪实验小学附属幼儿园开展了班级特色区域评比活动。</w:t>
      </w:r>
    </w:p>
    <w:p w:rsidR="00380380" w:rsidRDefault="00051552" w:rsidP="00380380">
      <w:pPr>
        <w:spacing w:line="360" w:lineRule="auto"/>
        <w:ind w:firstLineChars="200" w:firstLine="480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3760470</wp:posOffset>
            </wp:positionV>
            <wp:extent cx="2581275" cy="2047875"/>
            <wp:effectExtent l="19050" t="0" r="9525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380">
        <w:rPr>
          <w:rFonts w:ascii="宋体" w:eastAsia="宋体" w:hAnsi="宋体" w:cs="宋体" w:hint="eastAsia"/>
          <w:bCs/>
          <w:noProof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3592830</wp:posOffset>
            </wp:positionV>
            <wp:extent cx="1800225" cy="2390775"/>
            <wp:effectExtent l="19050" t="0" r="9525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380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走进美工区</w:t>
      </w:r>
      <w:r w:rsidR="00EF0819" w:rsidRPr="00EF0819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>，一股浓浓的艺术气息扑面而来，将“孩子是环境的主人”这一理念体现的淋漓尽致。老师们站在幼儿的角度去创设环境，建构区中一幢幢不同房子的搭建来自孩子，语言区中一本本多样的自制图书来自孩子，生活区中一幅幅精美的绣品来自孩子，美工区中一张张创意的绘画同样来自我们的孩子。孩子们在班级区域中，可以尽情地创作，将自己的所思所想进行大胆、自由地表达。</w:t>
      </w:r>
      <w:r w:rsidR="00380380">
        <w:rPr>
          <w:rFonts w:ascii="宋体" w:eastAsia="宋体" w:hAnsi="宋体" w:cs="宋体" w:hint="eastAsia"/>
          <w:b/>
          <w:noProof/>
          <w:kern w:val="0"/>
          <w:sz w:val="24"/>
          <w:szCs w:val="24"/>
        </w:rPr>
        <w:drawing>
          <wp:inline distT="0" distB="0" distL="0" distR="0">
            <wp:extent cx="5274310" cy="2031706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380" w:rsidRPr="00380380">
        <w:rPr>
          <w:rStyle w:val="a8"/>
          <w:rFonts w:ascii="宋体" w:eastAsia="宋体" w:hAnsi="宋体" w:cs="宋体" w:hint="eastAsia"/>
          <w:bCs w:val="0"/>
          <w:kern w:val="0"/>
          <w:sz w:val="24"/>
          <w:szCs w:val="24"/>
        </w:rPr>
        <w:t xml:space="preserve"> </w:t>
      </w:r>
      <w:r w:rsidR="00380380" w:rsidRPr="00380380">
        <w:rPr>
          <w:rStyle w:val="a8"/>
          <w:rFonts w:ascii="宋体" w:eastAsia="宋体" w:hAnsi="宋体" w:cs="宋体" w:hint="eastAsia"/>
          <w:b w:val="0"/>
          <w:kern w:val="0"/>
          <w:sz w:val="24"/>
          <w:szCs w:val="24"/>
        </w:rPr>
        <w:t xml:space="preserve"> </w:t>
      </w:r>
    </w:p>
    <w:p w:rsidR="00380380" w:rsidRDefault="00380380">
      <w:pPr>
        <w:widowControl/>
        <w:jc w:val="left"/>
        <w:rPr>
          <w:rStyle w:val="a8"/>
          <w:rFonts w:ascii="宋体" w:eastAsia="宋体" w:hAnsi="宋体" w:cs="宋体"/>
          <w:b w:val="0"/>
          <w:kern w:val="0"/>
          <w:sz w:val="24"/>
          <w:szCs w:val="24"/>
        </w:rPr>
      </w:pPr>
    </w:p>
    <w:sectPr w:rsidR="00380380" w:rsidSect="003011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9F0" w:rsidRDefault="001C49F0" w:rsidP="0079618B">
      <w:r>
        <w:separator/>
      </w:r>
    </w:p>
  </w:endnote>
  <w:endnote w:type="continuationSeparator" w:id="1">
    <w:p w:rsidR="001C49F0" w:rsidRDefault="001C49F0" w:rsidP="00796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9F0" w:rsidRDefault="001C49F0" w:rsidP="0079618B">
      <w:r>
        <w:separator/>
      </w:r>
    </w:p>
  </w:footnote>
  <w:footnote w:type="continuationSeparator" w:id="1">
    <w:p w:rsidR="001C49F0" w:rsidRDefault="001C49F0" w:rsidP="007961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23F28"/>
    <w:multiLevelType w:val="hybridMultilevel"/>
    <w:tmpl w:val="91D636C4"/>
    <w:lvl w:ilvl="0" w:tplc="8F261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2D40CC"/>
    <w:multiLevelType w:val="hybridMultilevel"/>
    <w:tmpl w:val="E70EC7CA"/>
    <w:lvl w:ilvl="0" w:tplc="E5D4A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FF1207"/>
    <w:multiLevelType w:val="hybridMultilevel"/>
    <w:tmpl w:val="11122E6C"/>
    <w:lvl w:ilvl="0" w:tplc="7D56C3B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F782ACE"/>
    <w:multiLevelType w:val="hybridMultilevel"/>
    <w:tmpl w:val="D7D8F2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618B"/>
    <w:rsid w:val="00051552"/>
    <w:rsid w:val="00151AEE"/>
    <w:rsid w:val="00156D75"/>
    <w:rsid w:val="001C49F0"/>
    <w:rsid w:val="002912BD"/>
    <w:rsid w:val="0030116A"/>
    <w:rsid w:val="00380380"/>
    <w:rsid w:val="0038072B"/>
    <w:rsid w:val="006F6023"/>
    <w:rsid w:val="0079618B"/>
    <w:rsid w:val="007A60EA"/>
    <w:rsid w:val="00841DE8"/>
    <w:rsid w:val="00852D31"/>
    <w:rsid w:val="00853653"/>
    <w:rsid w:val="00866F12"/>
    <w:rsid w:val="008F0C9C"/>
    <w:rsid w:val="00991BB0"/>
    <w:rsid w:val="00A310C9"/>
    <w:rsid w:val="00A34A53"/>
    <w:rsid w:val="00B865D2"/>
    <w:rsid w:val="00B9224D"/>
    <w:rsid w:val="00BF3AEC"/>
    <w:rsid w:val="00ED5D0C"/>
    <w:rsid w:val="00EF0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6A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F0C9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61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961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961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9618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41D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841DE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41DE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8F0C9C"/>
    <w:rPr>
      <w:rFonts w:ascii="宋体" w:eastAsia="宋体" w:hAnsi="宋体" w:cs="宋体"/>
      <w:b/>
      <w:bCs/>
      <w:kern w:val="0"/>
      <w:sz w:val="36"/>
      <w:szCs w:val="36"/>
    </w:rPr>
  </w:style>
  <w:style w:type="paragraph" w:styleId="a7">
    <w:name w:val="List Paragraph"/>
    <w:basedOn w:val="a"/>
    <w:uiPriority w:val="34"/>
    <w:qFormat/>
    <w:rsid w:val="008F0C9C"/>
    <w:pPr>
      <w:ind w:firstLineChars="200" w:firstLine="420"/>
    </w:pPr>
  </w:style>
  <w:style w:type="character" w:styleId="a8">
    <w:name w:val="Strong"/>
    <w:basedOn w:val="a0"/>
    <w:uiPriority w:val="22"/>
    <w:qFormat/>
    <w:rsid w:val="008F0C9C"/>
    <w:rPr>
      <w:b/>
      <w:bCs/>
    </w:rPr>
  </w:style>
  <w:style w:type="character" w:customStyle="1" w:styleId="apple-converted-space">
    <w:name w:val="apple-converted-space"/>
    <w:basedOn w:val="a0"/>
    <w:rsid w:val="00151AEE"/>
  </w:style>
  <w:style w:type="paragraph" w:styleId="a9">
    <w:name w:val="No Spacing"/>
    <w:uiPriority w:val="1"/>
    <w:qFormat/>
    <w:rsid w:val="00151AEE"/>
    <w:pPr>
      <w:widowControl w:val="0"/>
      <w:jc w:val="both"/>
    </w:pPr>
  </w:style>
  <w:style w:type="character" w:customStyle="1" w:styleId="spanone11">
    <w:name w:val="spanone11"/>
    <w:basedOn w:val="a0"/>
    <w:rsid w:val="00991BB0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1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244</Words>
  <Characters>1394</Characters>
  <Application>Microsoft Office Word</Application>
  <DocSecurity>0</DocSecurity>
  <Lines>11</Lines>
  <Paragraphs>3</Paragraphs>
  <ScaleCrop>false</ScaleCrop>
  <Company>微软中国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cp:lastPrinted>2020-06-11T02:06:00Z</cp:lastPrinted>
  <dcterms:created xsi:type="dcterms:W3CDTF">2020-06-11T02:06:00Z</dcterms:created>
  <dcterms:modified xsi:type="dcterms:W3CDTF">2020-06-11T02:06:00Z</dcterms:modified>
</cp:coreProperties>
</file>