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1E" w:rsidRDefault="00D33302" w:rsidP="00B16C02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如何提高小班幼儿的绘画能力</w:t>
      </w:r>
    </w:p>
    <w:p w:rsidR="0009661E" w:rsidRPr="00B16C02" w:rsidRDefault="00D33302" w:rsidP="00B16C02">
      <w:pPr>
        <w:spacing w:line="360" w:lineRule="auto"/>
        <w:jc w:val="center"/>
        <w:rPr>
          <w:rFonts w:asciiTheme="minorEastAsia" w:hAnsiTheme="minorEastAsia" w:cs="楷体"/>
          <w:sz w:val="24"/>
        </w:rPr>
      </w:pPr>
      <w:r w:rsidRPr="00B16C02">
        <w:rPr>
          <w:rFonts w:asciiTheme="minorEastAsia" w:hAnsiTheme="minorEastAsia" w:cs="楷体" w:hint="eastAsia"/>
          <w:sz w:val="24"/>
        </w:rPr>
        <w:t>苏州市吴中区越溪实验小学附属幼儿园</w:t>
      </w:r>
      <w:r w:rsidR="00B16C02">
        <w:rPr>
          <w:rFonts w:asciiTheme="minorEastAsia" w:hAnsiTheme="minorEastAsia" w:cs="楷体" w:hint="eastAsia"/>
          <w:sz w:val="24"/>
        </w:rPr>
        <w:t xml:space="preserve">    </w:t>
      </w:r>
      <w:r w:rsidRPr="00B16C02">
        <w:rPr>
          <w:rFonts w:asciiTheme="minorEastAsia" w:hAnsiTheme="minorEastAsia" w:cs="楷体" w:hint="eastAsia"/>
          <w:sz w:val="24"/>
        </w:rPr>
        <w:t>蔡梦妍</w:t>
      </w:r>
    </w:p>
    <w:p w:rsidR="0009661E" w:rsidRPr="00B16C02" w:rsidRDefault="00D33302" w:rsidP="00B16C02">
      <w:pPr>
        <w:spacing w:line="360" w:lineRule="auto"/>
        <w:rPr>
          <w:rFonts w:ascii="楷体" w:eastAsia="楷体" w:hAnsi="楷体" w:cs="楷体"/>
          <w:sz w:val="28"/>
          <w:szCs w:val="28"/>
        </w:rPr>
      </w:pPr>
      <w:r w:rsidRPr="00B16C02">
        <w:rPr>
          <w:rFonts w:ascii="楷体" w:eastAsia="楷体" w:hAnsi="楷体" w:cs="楷体" w:hint="eastAsia"/>
          <w:sz w:val="28"/>
          <w:szCs w:val="28"/>
        </w:rPr>
        <w:t>[</w:t>
      </w:r>
      <w:r w:rsidRPr="00B16C02">
        <w:rPr>
          <w:rFonts w:ascii="楷体" w:eastAsia="楷体" w:hAnsi="楷体" w:cs="楷体" w:hint="eastAsia"/>
          <w:sz w:val="28"/>
          <w:szCs w:val="28"/>
        </w:rPr>
        <w:t>摘要</w:t>
      </w:r>
      <w:r w:rsidRPr="00B16C02">
        <w:rPr>
          <w:rFonts w:ascii="楷体" w:eastAsia="楷体" w:hAnsi="楷体" w:cs="楷体" w:hint="eastAsia"/>
          <w:sz w:val="28"/>
          <w:szCs w:val="28"/>
        </w:rPr>
        <w:t>]</w:t>
      </w:r>
      <w:r w:rsidRPr="00B16C02">
        <w:rPr>
          <w:rFonts w:ascii="楷体" w:eastAsia="楷体" w:hAnsi="楷体" w:cs="楷体" w:hint="eastAsia"/>
          <w:sz w:val="28"/>
          <w:szCs w:val="28"/>
        </w:rPr>
        <w:t>小班幼儿的绘画水平正处于“涂鸦期”，但是由于幼儿年龄太小，手指不够灵活，再加上他们的绘画没有目的，所以绘画于他们而言，只是一种游戏，他们随自己的兴趣爱好任意涂画，画出来的物体也只有他们自己能明白。因此，美术教育活动对于幼儿来说就显得尤为重要，幼儿的绘画能力就是在美术教育活动中逐渐提高的。而作为一名小班老师，我们要如何帮助幼儿提高他们的绘画能力，又如何以幼儿为主体开展美术教育活动呢？</w:t>
      </w:r>
    </w:p>
    <w:p w:rsidR="0009661E" w:rsidRPr="00B16C02" w:rsidRDefault="00D33302" w:rsidP="00B16C02">
      <w:pPr>
        <w:spacing w:line="360" w:lineRule="auto"/>
        <w:rPr>
          <w:rFonts w:ascii="楷体" w:eastAsia="楷体" w:hAnsi="楷体" w:cs="楷体"/>
          <w:sz w:val="28"/>
          <w:szCs w:val="28"/>
        </w:rPr>
      </w:pPr>
      <w:r w:rsidRPr="00B16C02">
        <w:rPr>
          <w:rFonts w:ascii="楷体" w:eastAsia="楷体" w:hAnsi="楷体" w:cs="楷体" w:hint="eastAsia"/>
          <w:sz w:val="28"/>
          <w:szCs w:val="28"/>
        </w:rPr>
        <w:t>[</w:t>
      </w:r>
      <w:r w:rsidRPr="00B16C02">
        <w:rPr>
          <w:rFonts w:ascii="楷体" w:eastAsia="楷体" w:hAnsi="楷体" w:cs="楷体" w:hint="eastAsia"/>
          <w:sz w:val="28"/>
          <w:szCs w:val="28"/>
        </w:rPr>
        <w:t>关键词</w:t>
      </w:r>
      <w:r w:rsidRPr="00B16C02">
        <w:rPr>
          <w:rFonts w:ascii="楷体" w:eastAsia="楷体" w:hAnsi="楷体" w:cs="楷体" w:hint="eastAsia"/>
          <w:sz w:val="28"/>
          <w:szCs w:val="28"/>
        </w:rPr>
        <w:t>]</w:t>
      </w:r>
      <w:r w:rsidRPr="00B16C02"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幼儿</w:t>
      </w:r>
      <w:r w:rsidRPr="00B16C02"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 xml:space="preserve"> </w:t>
      </w:r>
      <w:r w:rsidRPr="00B16C02"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能力</w:t>
      </w:r>
      <w:r w:rsidRPr="00B16C02"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 xml:space="preserve"> </w:t>
      </w:r>
      <w:r w:rsidRPr="00B16C02"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绘画</w:t>
      </w:r>
      <w:r w:rsidRPr="00B16C02"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 xml:space="preserve"> </w:t>
      </w:r>
      <w:r w:rsidRPr="00B16C02"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创造力</w:t>
      </w:r>
      <w:r w:rsidRPr="00B16C02"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 xml:space="preserve"> </w:t>
      </w:r>
      <w:r w:rsidRPr="00B16C02"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兴趣</w:t>
      </w:r>
    </w:p>
    <w:p w:rsidR="0009661E" w:rsidRDefault="0009661E" w:rsidP="00B16C0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绘画是孩子们喜欢的活动，他们从小就喜欢乱涂乱画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，他们把绘画活动作为是一种自由的游戏活动，他们自由地进行绘画活动，想到什么就画什么。而这一点也恰恰符合了幼儿绘画的天性，因此，美术教育活动不仅有利于幼儿的身心健康发展，也完善了幼儿的内心世界，促进幼儿身心和谐发展。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纲要》中指出：我们要为幼儿提供自由表现的机会，鼓励他们用不同的艺术形式大胆表现自己的情感、理解和想象。激发幼儿感受美和表现美。绘画是幼儿表现美最基本的一种形式，一支笔、一张纸，就能让幼儿创造出一个属于他们的世界。孩子们天生就是一个小画家，他们乐于</w:t>
      </w:r>
      <w:r>
        <w:rPr>
          <w:rFonts w:ascii="宋体" w:eastAsia="宋体" w:hAnsi="宋体" w:cs="宋体" w:hint="eastAsia"/>
          <w:sz w:val="24"/>
        </w:rPr>
        <w:t>用画画来表现自己的感受和内心世界，在绘画活动中，他们发挥自己的潜能，建立自信心。在美术活动中，绘画技能是幼儿顺利进行美术活动中不可或缺的。但是小班的幼儿缺乏生活经验，表现的水平较低，因此他们的绘画技能不足，而绘画技能是需要通过反复练习才能形成的，因此，有趣的美术活动、绘画练习和技能提升，对小班幼儿来说，显得尤为重要。</w:t>
      </w:r>
    </w:p>
    <w:p w:rsidR="0009661E" w:rsidRDefault="00D33302" w:rsidP="00B16C02">
      <w:pPr>
        <w:spacing w:line="360" w:lineRule="auto"/>
        <w:ind w:firstLineChars="196" w:firstLine="47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</w:t>
      </w:r>
      <w:r>
        <w:rPr>
          <w:rFonts w:ascii="宋体" w:eastAsia="宋体" w:hAnsi="宋体" w:cs="宋体" w:hint="eastAsia"/>
          <w:b/>
          <w:sz w:val="24"/>
        </w:rPr>
        <w:t>小班幼儿绘画的特点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1.</w:t>
      </w:r>
      <w:r>
        <w:rPr>
          <w:rFonts w:ascii="宋体" w:eastAsia="宋体" w:hAnsi="宋体" w:cs="宋体" w:hint="eastAsia"/>
          <w:sz w:val="24"/>
        </w:rPr>
        <w:t>构思不稳定，形象简单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   </w:t>
      </w:r>
      <w:r>
        <w:rPr>
          <w:rFonts w:ascii="宋体" w:eastAsia="宋体" w:hAnsi="宋体" w:cs="宋体" w:hint="eastAsia"/>
          <w:sz w:val="24"/>
        </w:rPr>
        <w:t>小班幼儿的构思极不稳定，导致幼儿的作品呈现出来的效果也不稳定。有的时候在同一副作品中，左边的形象较为复杂好看，但是右半部分却很简单，这并不表示孩子在退步或能力不足，而是表示幼儿处于绘画的尝试探索阶段，反复的联系会让他们更加巩固自己的能力；而幼儿绘画出的形象也是十分简单，比如画了一个圆，幼儿会给你解释，他画了一个人，但是不见四肢和身体，只是一个简单的圆。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2.</w:t>
      </w:r>
      <w:r>
        <w:rPr>
          <w:rFonts w:ascii="宋体" w:eastAsia="宋体" w:hAnsi="宋体" w:cs="宋体" w:hint="eastAsia"/>
          <w:sz w:val="24"/>
        </w:rPr>
        <w:t>构图杂乱无章，情节联系较少。</w:t>
      </w:r>
    </w:p>
    <w:p w:rsidR="0009661E" w:rsidRDefault="00D33302" w:rsidP="00B16C02">
      <w:pPr>
        <w:spacing w:line="360" w:lineRule="auto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岁左右的幼儿，他们的构图没有什么规则，有可能太阳会在画面的中间，而小花却长在了太阳的上面，比如在小班下学</w:t>
      </w:r>
      <w:r>
        <w:rPr>
          <w:rFonts w:ascii="宋体" w:eastAsia="宋体" w:hAnsi="宋体" w:cs="宋体" w:hint="eastAsia"/>
          <w:sz w:val="24"/>
        </w:rPr>
        <w:t>期的美术活动《我看到的春天》中，我们班部分幼儿将太阳画在了柳树的旁边，柳树的枝条都比太阳高。而小班幼儿绘画的情节也教单调，有可能一幅画中出现了几个单独的个体，但是这些个体之间却毫无联系。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3.</w:t>
      </w:r>
      <w:r>
        <w:rPr>
          <w:rFonts w:ascii="宋体" w:eastAsia="宋体" w:hAnsi="宋体" w:cs="宋体" w:hint="eastAsia"/>
          <w:sz w:val="24"/>
        </w:rPr>
        <w:t>色彩随心情而定。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小班幼儿帮助物体涂色时，并不受物体的固定色彩影响，而是依据自己的情感、情绪选择颜色。色彩就是他们的情感表现。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在了解了小班幼儿的绘画特点之后，我们才会更好地理解幼儿绘画的画面。孩子们都喜欢用绘画来表现他们的内心世界。一个班级的幼儿往往都有个体差异，有的幼儿有可能已经进行过绘画的辅导，因此画的好</w:t>
      </w:r>
      <w:r>
        <w:rPr>
          <w:rFonts w:ascii="宋体" w:eastAsia="宋体" w:hAnsi="宋体" w:cs="宋体" w:hint="eastAsia"/>
          <w:sz w:val="24"/>
        </w:rPr>
        <w:t>，而有的幼儿从未接触过绘画，因此，绘画出的效果差强人意。因此，对小班幼儿绘画活动的指导就更加重要了。</w:t>
      </w:r>
    </w:p>
    <w:p w:rsidR="0009661E" w:rsidRDefault="00D33302" w:rsidP="00B16C02">
      <w:pPr>
        <w:spacing w:line="360" w:lineRule="auto"/>
        <w:ind w:firstLine="481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二、小班幼儿不爱绘画的原因</w:t>
      </w:r>
    </w:p>
    <w:p w:rsidR="0009661E" w:rsidRDefault="00D33302" w:rsidP="00B16C02">
      <w:pPr>
        <w:spacing w:line="360" w:lineRule="auto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在我进入小班教学后，总能发现一些幼儿不喜欢绘画活动，甚至有些幼儿极度排斥美术活动。为此，我分析了以下几点原因：</w:t>
      </w:r>
    </w:p>
    <w:p w:rsidR="0009661E" w:rsidRDefault="00D33302" w:rsidP="00B16C02">
      <w:pPr>
        <w:numPr>
          <w:ilvl w:val="0"/>
          <w:numId w:val="1"/>
        </w:numPr>
        <w:spacing w:line="360" w:lineRule="auto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幼儿对绘画没有兴趣。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班幼儿的绘画水平处于“涂鸦期”，但是家长还不了解孩子们发展的意义，当孩子在家中画画时，家中总会以“不准乱涂乱画”来制止幼儿的行动，或者责怪幼儿画的“丑”或“难看”，导致孩子们对绘画失去兴趣。</w:t>
      </w:r>
    </w:p>
    <w:p w:rsidR="0009661E" w:rsidRDefault="00D33302" w:rsidP="00B16C02">
      <w:pPr>
        <w:numPr>
          <w:ilvl w:val="0"/>
          <w:numId w:val="1"/>
        </w:num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幼儿对绘画没有信心。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小朋友虽然年龄小，但是已经有了个体差异。因此，当教师让“画的好”的</w:t>
      </w:r>
      <w:r>
        <w:rPr>
          <w:rFonts w:ascii="宋体" w:eastAsia="宋体" w:hAnsi="宋体" w:cs="宋体" w:hint="eastAsia"/>
          <w:sz w:val="24"/>
        </w:rPr>
        <w:lastRenderedPageBreak/>
        <w:t>小朋友多画一点，而“不会画”小朋友不要画时，已经充分伤害了幼儿的自尊心，让幼儿以为自己“没有绘画的天赋”“不会画画”等，对绘画活动失去信心。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</w:rPr>
        <w:t>三、提高小班幼儿绘画能力策略</w:t>
      </w:r>
    </w:p>
    <w:p w:rsidR="0009661E" w:rsidRDefault="00D33302" w:rsidP="00B16C02">
      <w:pPr>
        <w:spacing w:line="360" w:lineRule="auto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激发幼儿绘画的兴趣，提高幼儿学习的主动性。</w:t>
      </w:r>
    </w:p>
    <w:p w:rsidR="0009661E" w:rsidRDefault="00D33302" w:rsidP="00B16C02">
      <w:pPr>
        <w:spacing w:line="360" w:lineRule="auto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兴趣是幼儿绘画的重要动力，小班幼儿年龄较小，他们仅仅会拿着笔随着心情乱画，以此来表现自己心中的情绪。而这个时候的幼儿对于绘画是最有兴趣的，因此教师在这个时候不要急于求成，要求幼儿画这画那，也不要强调幼儿画的效果</w:t>
      </w:r>
      <w:r>
        <w:rPr>
          <w:rFonts w:ascii="宋体" w:eastAsia="宋体" w:hAnsi="宋体" w:cs="宋体" w:hint="eastAsia"/>
          <w:sz w:val="24"/>
        </w:rPr>
        <w:t>如何，这样会使得幼儿失去对绘画的兴趣和热情，我们要在这个时候呵护和引导幼儿对绘画的兴趣，让幼儿提高对绘画的主动性。因此，在幼儿绘画兴趣培养方面，我们可以从以下几点入手：</w:t>
      </w:r>
    </w:p>
    <w:p w:rsidR="0009661E" w:rsidRDefault="00D33302" w:rsidP="00B16C02">
      <w:pPr>
        <w:numPr>
          <w:ilvl w:val="0"/>
          <w:numId w:val="2"/>
        </w:numPr>
        <w:spacing w:line="360" w:lineRule="auto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设置美术区域和材料投放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美术区域要设置在一个较独立的环境，要与其他游戏区域有间隔，有专属的材料摆放柜，不和其他区域游戏混在一起。而材料要根据幼儿的年龄特点进行投放，在小班上学期时，美术材料不宜过多，可以定期更换美术材料，以确保幼儿对美术区域的兴趣和新鲜感。到了小班下学期，材料可依据幼儿的需要增添。美术区域的材料也要让幼儿便于拿取和</w:t>
      </w:r>
      <w:r>
        <w:rPr>
          <w:rFonts w:ascii="宋体" w:eastAsia="宋体" w:hAnsi="宋体" w:cs="宋体" w:hint="eastAsia"/>
          <w:sz w:val="24"/>
        </w:rPr>
        <w:t>收拾，易于幼儿操作和创作。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）合理利用幼儿的绘画作品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幼儿参与绘画活动之后，总会有很多优秀的作品。虽然幼儿绘画的过程比较重要，但是幼儿对于自己的作品还是很重视的。因此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教师可以适当的收集幼儿的作品，将幼儿的作品布置在教室的环境之中，让幼儿时时刻刻看见自己的作品，提高幼儿对绘画的自信心和兴趣。</w:t>
      </w:r>
    </w:p>
    <w:p w:rsidR="0009661E" w:rsidRDefault="00D33302" w:rsidP="00B16C02">
      <w:pPr>
        <w:numPr>
          <w:ilvl w:val="0"/>
          <w:numId w:val="3"/>
        </w:num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开展有趣的绘画游戏和活动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为了激发幼儿对绘画的兴趣，我们可以在一些美术活动中设置一些好玩的游戏，比如小班下学期活动《美丽的花朵》中，幼儿将滴管吸了颜料后滴在纸上，吹一口气将颜料变成花朵的茎，而在活动中，我们边让幼儿念儿歌“吹，吹，吹，吹出一朵小花来，”边让幼儿画茎和叶子，孩子们在这次活动中玩的不亦乐乎，一边吹一边念儿歌，花朵也画的十分美丽，最后活动的效果也事半功倍。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）正面评价幼儿作品</w:t>
      </w:r>
    </w:p>
    <w:p w:rsidR="0009661E" w:rsidRDefault="00D33302" w:rsidP="00B16C0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教师对幼儿作品的评价，对于激发幼儿的兴趣也是十分重要的。在评价幼</w:t>
      </w:r>
      <w:r>
        <w:rPr>
          <w:rFonts w:ascii="宋体" w:eastAsia="宋体" w:hAnsi="宋体" w:cs="宋体" w:hint="eastAsia"/>
          <w:sz w:val="24"/>
        </w:rPr>
        <w:lastRenderedPageBreak/>
        <w:t>儿作品时，我们可以给幼儿一些正面鼓励和奖励，让幼儿</w:t>
      </w:r>
      <w:r>
        <w:rPr>
          <w:rFonts w:ascii="宋体" w:eastAsia="宋体" w:hAnsi="宋体" w:cs="宋体" w:hint="eastAsia"/>
          <w:sz w:val="24"/>
        </w:rPr>
        <w:t>欣赏自己的作品，并且肯定自己的作品，因而对绘画活动充满信心，提高兴趣。</w:t>
      </w:r>
    </w:p>
    <w:p w:rsidR="0009661E" w:rsidRDefault="00D33302" w:rsidP="00B16C02">
      <w:pPr>
        <w:numPr>
          <w:ilvl w:val="0"/>
          <w:numId w:val="4"/>
        </w:numPr>
        <w:spacing w:line="360" w:lineRule="auto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采用多种绘画形式，精心设计活动方案。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班幼儿的耐心较差，如果让幼儿一直用油画棒作画，时间一长，幼儿就会失去对绘画的兴趣。因此，教师要采用多种教学形式，精心设计活动方案，调动幼儿对绘画的积极性。根据小班幼儿的年龄特点，我们可以设计一系列“玩中学，学中玩，在鼓励中创造，在情境中产生兴趣”的活动模式。比如在美术活动《桃花朵朵开》中，我先带幼儿去外面看看盛开的桃花，并且让幼儿摸一摸地上的桃花花瓣，让他们感受和观察桃花的形态和外观。出示已经画好</w:t>
      </w:r>
      <w:r>
        <w:rPr>
          <w:rFonts w:ascii="宋体" w:eastAsia="宋体" w:hAnsi="宋体" w:cs="宋体" w:hint="eastAsia"/>
          <w:sz w:val="24"/>
        </w:rPr>
        <w:t>的桃花以及画桃花需要的面前、颜料，让幼儿产生画桃花的兴趣。最后，将幼儿画好的桃花放在一起，让幼儿一起去自己创造的桃林中玩耍。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班幼儿由于年龄太小，小手的肌肉还不发达，同时对某一项事物也不能一直保持兴趣。所以，开展各种丰富的绘画形式也是有必要的。比如：手掌印画、手指印画、纸团印画、弹珠滚画等活动，让幼儿在玩中学、学中玩，运用多种感官去感受美术的魅力和色彩的刺激。</w:t>
      </w:r>
    </w:p>
    <w:p w:rsidR="0009661E" w:rsidRDefault="00D33302" w:rsidP="00B16C02">
      <w:pPr>
        <w:numPr>
          <w:ilvl w:val="0"/>
          <w:numId w:val="4"/>
        </w:num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提高幼儿绘画技能，自觉参与绘画活动。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光有绘画的兴趣和方案，没有绘画的技能，幼儿也不能完全表达自己的所思所想。因此，对于小班而言，绘画技能也是很有</w:t>
      </w:r>
      <w:r>
        <w:rPr>
          <w:rFonts w:ascii="宋体" w:eastAsia="宋体" w:hAnsi="宋体" w:cs="宋体" w:hint="eastAsia"/>
          <w:sz w:val="24"/>
        </w:rPr>
        <w:t>必要学习的。让幼儿在玩中观察，在情境中培养情感，自觉参与绘画活动。比如：在美术活动《小鱼吐泡泡》中，让幼儿用瓶盖印画泡泡。我设计了一个主题故事“小鱼们在河里自由自在的游泳，但是，小鱼有一点不开心，因为没有东西陪伴他。”然后让幼儿想想办法，小朋友们马上想出来了让帮助小鱼添加泡泡，由此，不仅激发了幼儿画画的兴趣，也在情感中培养了幼儿乐于助人的情绪。然后，一步步的启发幼儿想法，大胆的想象“泡泡是什么样子的？”“泡泡都一样大吗？”“泡泡可以怎么画呢？”等；最后，对有基础的小朋友提高难度要求：“泡泡能不能碰到一起？”</w:t>
      </w:r>
      <w:r>
        <w:rPr>
          <w:rFonts w:ascii="宋体" w:eastAsia="宋体" w:hAnsi="宋体" w:cs="宋体" w:hint="eastAsia"/>
          <w:sz w:val="24"/>
        </w:rPr>
        <w:t>“谁的泡泡又多又好看呢？”鼓励孩子们以自己的兴趣和爱好，选择颜色和瓶盖进行印画，在画面的布局上，也充分发挥自己的想象。</w:t>
      </w:r>
    </w:p>
    <w:p w:rsidR="0009661E" w:rsidRDefault="00D33302" w:rsidP="00B16C02">
      <w:pPr>
        <w:numPr>
          <w:ilvl w:val="0"/>
          <w:numId w:val="4"/>
        </w:num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丰富幼儿生活经验，选择幼儿熟悉的题材。</w:t>
      </w:r>
    </w:p>
    <w:p w:rsidR="0009661E" w:rsidRDefault="00D33302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小班幼儿年龄较小，因此，他们的生活经验不足。我们更应该丰富幼儿的生</w:t>
      </w:r>
      <w:r>
        <w:rPr>
          <w:rFonts w:ascii="宋体" w:eastAsia="宋体" w:hAnsi="宋体" w:cs="宋体" w:hint="eastAsia"/>
          <w:sz w:val="24"/>
        </w:rPr>
        <w:lastRenderedPageBreak/>
        <w:t>活经验，帮助他们在艺术天地自由成长。举例来说，带幼儿去大自然、动物园、旅游等，不但可以开阔幼儿的眼界，让幼儿感受美和欣赏美，也可以提高幼儿对色彩的感知力。每当我带幼儿在户外散步时，我都会引导幼儿观察周围的坏境和景物变化，这些都是孩子们绘画灵感的来源。只有让孩子们去探索、去发现、去观察，才能让幼儿绘画出更生动、更活泼的作品。即使幼儿的绘画技能不足，但是孩子们的画也会更加地打动人心。</w:t>
      </w:r>
    </w:p>
    <w:p w:rsidR="0009661E" w:rsidRDefault="0009661E" w:rsidP="00B16C02">
      <w:pPr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09661E" w:rsidRDefault="00D33302" w:rsidP="00B16C02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</w:t>
      </w:r>
      <w:r>
        <w:rPr>
          <w:rFonts w:ascii="楷体" w:eastAsia="楷体" w:hAnsi="楷体" w:cs="楷体" w:hint="eastAsia"/>
          <w:sz w:val="24"/>
        </w:rPr>
        <w:t>【</w:t>
      </w:r>
      <w:r>
        <w:rPr>
          <w:rFonts w:ascii="楷体" w:eastAsia="楷体" w:hAnsi="楷体" w:cs="楷体" w:hint="eastAsia"/>
          <w:sz w:val="24"/>
        </w:rPr>
        <w:t>参考文献</w:t>
      </w:r>
      <w:r>
        <w:rPr>
          <w:rFonts w:ascii="楷体" w:eastAsia="楷体" w:hAnsi="楷体" w:cs="楷体" w:hint="eastAsia"/>
          <w:sz w:val="24"/>
        </w:rPr>
        <w:t>】</w:t>
      </w:r>
    </w:p>
    <w:p w:rsidR="0009661E" w:rsidRDefault="00D33302" w:rsidP="00B16C02">
      <w:pPr>
        <w:spacing w:line="360" w:lineRule="auto"/>
        <w:ind w:left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[1]</w:t>
      </w:r>
      <w:r>
        <w:rPr>
          <w:rFonts w:ascii="楷体" w:eastAsia="楷体" w:hAnsi="楷体" w:cs="楷体" w:hint="eastAsia"/>
          <w:sz w:val="24"/>
        </w:rPr>
        <w:t>谢琴</w:t>
      </w:r>
      <w:r>
        <w:rPr>
          <w:rFonts w:ascii="楷体" w:eastAsia="楷体" w:hAnsi="楷体" w:cs="楷体" w:hint="eastAsia"/>
          <w:sz w:val="24"/>
        </w:rPr>
        <w:t>.</w:t>
      </w:r>
      <w:r>
        <w:rPr>
          <w:rFonts w:ascii="楷体" w:eastAsia="楷体" w:hAnsi="楷体" w:cs="楷体" w:hint="eastAsia"/>
          <w:sz w:val="24"/>
        </w:rPr>
        <w:t>《小班幼儿绘画指导策略》</w:t>
      </w:r>
      <w:r>
        <w:rPr>
          <w:rFonts w:ascii="楷体" w:eastAsia="楷体" w:hAnsi="楷体" w:cs="楷体" w:hint="eastAsia"/>
          <w:sz w:val="24"/>
        </w:rPr>
        <w:t>.</w:t>
      </w:r>
      <w:r>
        <w:rPr>
          <w:rFonts w:ascii="楷体" w:eastAsia="楷体" w:hAnsi="楷体" w:cs="楷体" w:hint="eastAsia"/>
          <w:sz w:val="24"/>
        </w:rPr>
        <w:t>《幼</w:t>
      </w:r>
      <w:r>
        <w:rPr>
          <w:rFonts w:ascii="楷体" w:eastAsia="楷体" w:hAnsi="楷体" w:cs="楷体" w:hint="eastAsia"/>
          <w:sz w:val="24"/>
        </w:rPr>
        <w:t>儿园美术教学的有效策略》，</w:t>
      </w:r>
      <w:r>
        <w:rPr>
          <w:rFonts w:ascii="楷体" w:eastAsia="楷体" w:hAnsi="楷体" w:cs="楷体" w:hint="eastAsia"/>
          <w:sz w:val="24"/>
        </w:rPr>
        <w:t>2012</w:t>
      </w:r>
      <w:r>
        <w:rPr>
          <w:rFonts w:ascii="楷体" w:eastAsia="楷体" w:hAnsi="楷体" w:cs="楷体" w:hint="eastAsia"/>
          <w:sz w:val="24"/>
        </w:rPr>
        <w:t>（</w:t>
      </w:r>
      <w:r>
        <w:rPr>
          <w:rFonts w:ascii="楷体" w:eastAsia="楷体" w:hAnsi="楷体" w:cs="楷体" w:hint="eastAsia"/>
          <w:sz w:val="24"/>
        </w:rPr>
        <w:t>6</w:t>
      </w:r>
      <w:r>
        <w:rPr>
          <w:rFonts w:ascii="楷体" w:eastAsia="楷体" w:hAnsi="楷体" w:cs="楷体" w:hint="eastAsia"/>
          <w:sz w:val="24"/>
        </w:rPr>
        <w:t>）</w:t>
      </w:r>
    </w:p>
    <w:p w:rsidR="0009661E" w:rsidRDefault="00D33302" w:rsidP="00B16C02">
      <w:pPr>
        <w:spacing w:line="360" w:lineRule="auto"/>
        <w:ind w:left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[2]</w:t>
      </w:r>
      <w:r>
        <w:rPr>
          <w:rFonts w:ascii="楷体" w:eastAsia="楷体" w:hAnsi="楷体" w:cs="楷体" w:hint="eastAsia"/>
          <w:sz w:val="24"/>
        </w:rPr>
        <w:t>李季湄</w:t>
      </w:r>
      <w:r>
        <w:rPr>
          <w:rFonts w:ascii="楷体" w:eastAsia="楷体" w:hAnsi="楷体" w:cs="楷体" w:hint="eastAsia"/>
          <w:sz w:val="24"/>
        </w:rPr>
        <w:t>．《</w:t>
      </w:r>
      <w:r>
        <w:rPr>
          <w:rFonts w:ascii="楷体" w:eastAsia="楷体" w:hAnsi="楷体" w:cs="楷体" w:hint="eastAsia"/>
          <w:sz w:val="24"/>
        </w:rPr>
        <w:t>幼儿园教育指导纲要解读》</w:t>
      </w:r>
      <w:r>
        <w:rPr>
          <w:rFonts w:ascii="楷体" w:eastAsia="楷体" w:hAnsi="楷体" w:cs="楷体" w:hint="eastAsia"/>
          <w:sz w:val="24"/>
        </w:rPr>
        <w:t>.</w:t>
      </w:r>
      <w:r>
        <w:rPr>
          <w:rFonts w:ascii="楷体" w:eastAsia="楷体" w:hAnsi="楷体" w:cs="楷体" w:hint="eastAsia"/>
          <w:sz w:val="24"/>
        </w:rPr>
        <w:t>江苏教育出版社</w:t>
      </w:r>
      <w:r>
        <w:rPr>
          <w:rFonts w:ascii="楷体" w:eastAsia="楷体" w:hAnsi="楷体" w:cs="楷体" w:hint="eastAsia"/>
          <w:sz w:val="24"/>
        </w:rPr>
        <w:t>2002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>4</w:t>
      </w:r>
      <w:r>
        <w:rPr>
          <w:rFonts w:ascii="楷体" w:eastAsia="楷体" w:hAnsi="楷体" w:cs="楷体" w:hint="eastAsia"/>
          <w:sz w:val="24"/>
        </w:rPr>
        <w:t>月版</w:t>
      </w:r>
      <w:bookmarkStart w:id="0" w:name="_GoBack"/>
      <w:bookmarkEnd w:id="0"/>
    </w:p>
    <w:p w:rsidR="0009661E" w:rsidRDefault="0009661E" w:rsidP="00B16C02">
      <w:pPr>
        <w:spacing w:line="360" w:lineRule="auto"/>
        <w:jc w:val="left"/>
        <w:rPr>
          <w:sz w:val="24"/>
        </w:rPr>
      </w:pPr>
    </w:p>
    <w:sectPr w:rsidR="0009661E" w:rsidSect="0009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02" w:rsidRDefault="00D33302" w:rsidP="00B16C02">
      <w:r>
        <w:separator/>
      </w:r>
    </w:p>
  </w:endnote>
  <w:endnote w:type="continuationSeparator" w:id="1">
    <w:p w:rsidR="00D33302" w:rsidRDefault="00D33302" w:rsidP="00B16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02" w:rsidRDefault="00D33302" w:rsidP="00B16C02">
      <w:r>
        <w:separator/>
      </w:r>
    </w:p>
  </w:footnote>
  <w:footnote w:type="continuationSeparator" w:id="1">
    <w:p w:rsidR="00D33302" w:rsidRDefault="00D33302" w:rsidP="00B16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FD9C0"/>
    <w:multiLevelType w:val="singleLevel"/>
    <w:tmpl w:val="589FD9C0"/>
    <w:lvl w:ilvl="0">
      <w:start w:val="2"/>
      <w:numFmt w:val="decimal"/>
      <w:suff w:val="nothing"/>
      <w:lvlText w:val="%1."/>
      <w:lvlJc w:val="left"/>
    </w:lvl>
  </w:abstractNum>
  <w:abstractNum w:abstractNumId="1">
    <w:nsid w:val="59096E26"/>
    <w:multiLevelType w:val="singleLevel"/>
    <w:tmpl w:val="59096E26"/>
    <w:lvl w:ilvl="0">
      <w:start w:val="1"/>
      <w:numFmt w:val="decimal"/>
      <w:suff w:val="nothing"/>
      <w:lvlText w:val="（%1）"/>
      <w:lvlJc w:val="left"/>
    </w:lvl>
  </w:abstractNum>
  <w:abstractNum w:abstractNumId="2">
    <w:nsid w:val="59097131"/>
    <w:multiLevelType w:val="singleLevel"/>
    <w:tmpl w:val="59097131"/>
    <w:lvl w:ilvl="0">
      <w:start w:val="3"/>
      <w:numFmt w:val="decimal"/>
      <w:suff w:val="nothing"/>
      <w:lvlText w:val="（%1）"/>
      <w:lvlJc w:val="left"/>
    </w:lvl>
  </w:abstractNum>
  <w:abstractNum w:abstractNumId="3">
    <w:nsid w:val="590AB6EC"/>
    <w:multiLevelType w:val="singleLevel"/>
    <w:tmpl w:val="590AB6EC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661E"/>
    <w:rsid w:val="0009661E"/>
    <w:rsid w:val="00B16C02"/>
    <w:rsid w:val="00D33302"/>
    <w:rsid w:val="04E915B7"/>
    <w:rsid w:val="139E7DCF"/>
    <w:rsid w:val="1AE32924"/>
    <w:rsid w:val="29887E53"/>
    <w:rsid w:val="3D8035A1"/>
    <w:rsid w:val="3E1E7718"/>
    <w:rsid w:val="431E2259"/>
    <w:rsid w:val="71374FE9"/>
    <w:rsid w:val="7A82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6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6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6C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16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6C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529</Words>
  <Characters>3019</Characters>
  <Application>Microsoft Office Word</Application>
  <DocSecurity>0</DocSecurity>
  <Lines>25</Lines>
  <Paragraphs>7</Paragraphs>
  <ScaleCrop>false</ScaleCrop>
  <Company>微软中国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2020-06-02T23:58:00Z</cp:lastPrinted>
  <dcterms:created xsi:type="dcterms:W3CDTF">2014-10-29T12:08:00Z</dcterms:created>
  <dcterms:modified xsi:type="dcterms:W3CDTF">2020-06-02T23:58:00Z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